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5A" w:rsidRPr="00540290" w:rsidRDefault="000C6C5A" w:rsidP="000C6C5A">
      <w:pPr>
        <w:ind w:firstLine="708"/>
        <w:rPr>
          <w:rFonts w:ascii="Garamond" w:hAnsi="Garamond"/>
          <w:b/>
          <w:sz w:val="28"/>
          <w:szCs w:val="28"/>
          <w:u w:val="single"/>
        </w:rPr>
      </w:pPr>
      <w:r>
        <w:t xml:space="preserve"> </w:t>
      </w:r>
      <w:r>
        <w:rPr>
          <w:rFonts w:ascii="Garamond" w:hAnsi="Garamond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-38100</wp:posOffset>
            </wp:positionV>
            <wp:extent cx="1043305" cy="621030"/>
            <wp:effectExtent l="0" t="0" r="4445" b="7620"/>
            <wp:wrapSquare wrapText="bothSides"/>
            <wp:docPr id="3" name="Image 3" descr="new logo C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ew logo C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1188720" cy="548640"/>
            <wp:effectExtent l="0" t="0" r="0" b="3810"/>
            <wp:docPr id="2" name="Image 2" descr="Oscars-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Oscars-trava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2286000" cy="457200"/>
            <wp:effectExtent l="0" t="0" r="0" b="0"/>
            <wp:docPr id="1" name="Image 1" descr="direc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direcc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5A" w:rsidRPr="00540290" w:rsidRDefault="000C6C5A" w:rsidP="000C6C5A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0C6C5A" w:rsidRDefault="000C6C5A" w:rsidP="000C6C5A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0C6C5A" w:rsidRDefault="000C6C5A" w:rsidP="000C6C5A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0C6C5A" w:rsidRPr="00540290" w:rsidRDefault="000C6C5A" w:rsidP="000C6C5A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0C6C5A" w:rsidRDefault="000C6C5A" w:rsidP="000C6C5A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FICHE DE SAISIE</w:t>
      </w:r>
    </w:p>
    <w:p w:rsidR="000C6C5A" w:rsidRDefault="000C6C5A" w:rsidP="000C6C5A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ACTION REGIONALE EN SANTE AU TRAVAIL</w:t>
      </w:r>
    </w:p>
    <w:p w:rsidR="000C6C5A" w:rsidRPr="00C0444D" w:rsidRDefault="000C6C5A" w:rsidP="000C6C5A">
      <w:pPr>
        <w:jc w:val="center"/>
        <w:rPr>
          <w:rFonts w:ascii="Garamond" w:hAnsi="Garamond"/>
          <w:b/>
          <w:color w:val="008000"/>
          <w:sz w:val="28"/>
          <w:szCs w:val="28"/>
          <w:u w:val="single"/>
        </w:rPr>
      </w:pPr>
      <w:r w:rsidRPr="00C0444D">
        <w:rPr>
          <w:rFonts w:ascii="Garamond" w:hAnsi="Garamond"/>
          <w:b/>
          <w:color w:val="008000"/>
          <w:sz w:val="28"/>
          <w:szCs w:val="28"/>
          <w:u w:val="single"/>
        </w:rPr>
        <w:t>http://www.oscarsante.org/</w:t>
      </w:r>
    </w:p>
    <w:p w:rsidR="000C6C5A" w:rsidRDefault="000C6C5A" w:rsidP="000C6C5A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0C6C5A" w:rsidRPr="00540290" w:rsidRDefault="000C6C5A" w:rsidP="000C6C5A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0C6C5A" w:rsidRPr="00C05997" w:rsidRDefault="000C6C5A" w:rsidP="000C6C5A">
      <w:pPr>
        <w:pStyle w:val="mail"/>
        <w:jc w:val="both"/>
        <w:rPr>
          <w:rFonts w:ascii="Garamond" w:hAnsi="Garamond"/>
        </w:rPr>
      </w:pPr>
      <w:r w:rsidRPr="00C05997">
        <w:rPr>
          <w:rFonts w:ascii="Garamond" w:hAnsi="Garamond"/>
        </w:rPr>
        <w:t>Vous êtes porteur de projet en santé au travail et souhaitez déclarer une action dans le cadre du Plan régional de santé au travail 201</w:t>
      </w:r>
      <w:r w:rsidR="00E824B5">
        <w:rPr>
          <w:rFonts w:ascii="Garamond" w:hAnsi="Garamond"/>
        </w:rPr>
        <w:t>6</w:t>
      </w:r>
      <w:r w:rsidRPr="00C05997">
        <w:rPr>
          <w:rFonts w:ascii="Garamond" w:hAnsi="Garamond"/>
        </w:rPr>
        <w:t>-20</w:t>
      </w:r>
      <w:r w:rsidR="00E824B5">
        <w:rPr>
          <w:rFonts w:ascii="Garamond" w:hAnsi="Garamond"/>
        </w:rPr>
        <w:t>20</w:t>
      </w:r>
      <w:r w:rsidRPr="00C05997">
        <w:rPr>
          <w:rFonts w:ascii="Garamond" w:hAnsi="Garamond"/>
        </w:rPr>
        <w:t>.</w:t>
      </w:r>
    </w:p>
    <w:p w:rsidR="006749DD" w:rsidRDefault="000C6C5A" w:rsidP="000C6C5A">
      <w:pPr>
        <w:pStyle w:val="mail"/>
        <w:jc w:val="both"/>
        <w:rPr>
          <w:rFonts w:ascii="Garamond" w:hAnsi="Garamond"/>
        </w:rPr>
      </w:pPr>
      <w:r w:rsidRPr="00C05997">
        <w:rPr>
          <w:rFonts w:ascii="Garamond" w:hAnsi="Garamond"/>
        </w:rPr>
        <w:t>Cette fiche de saisie doit permettre de décrire précisément votre action afin</w:t>
      </w:r>
      <w:r w:rsidR="006749DD">
        <w:rPr>
          <w:rFonts w:ascii="Garamond" w:hAnsi="Garamond"/>
        </w:rPr>
        <w:t xml:space="preserve"> de l’enregistrer dans OSCARS Travail.</w:t>
      </w:r>
    </w:p>
    <w:p w:rsidR="000C6C5A" w:rsidRPr="00C05997" w:rsidRDefault="006749DD" w:rsidP="000C6C5A">
      <w:pPr>
        <w:pStyle w:val="mai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OSCARS Travail recense les actions de santé au travail du PRST 3 afin </w:t>
      </w:r>
      <w:r w:rsidRPr="00C05997">
        <w:rPr>
          <w:rFonts w:ascii="Garamond" w:hAnsi="Garamond"/>
        </w:rPr>
        <w:t>:</w:t>
      </w:r>
    </w:p>
    <w:p w:rsidR="000C6C5A" w:rsidRPr="00C05997" w:rsidRDefault="006749DD" w:rsidP="000C6C5A">
      <w:pPr>
        <w:pStyle w:val="mail"/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</w:t>
      </w:r>
      <w:r w:rsidR="000C6C5A" w:rsidRPr="00C05997">
        <w:rPr>
          <w:rFonts w:ascii="Garamond" w:hAnsi="Garamond"/>
        </w:rPr>
        <w:t>e</w:t>
      </w:r>
      <w:proofErr w:type="gramEnd"/>
      <w:r w:rsidR="000C6C5A" w:rsidRPr="00C05997">
        <w:rPr>
          <w:rFonts w:ascii="Garamond" w:hAnsi="Garamond"/>
        </w:rPr>
        <w:t xml:space="preserve"> rendre les informations accessible</w:t>
      </w:r>
      <w:r w:rsidR="000C6C5A">
        <w:rPr>
          <w:rFonts w:ascii="Garamond" w:hAnsi="Garamond"/>
        </w:rPr>
        <w:t>s</w:t>
      </w:r>
      <w:r w:rsidR="000C6C5A" w:rsidRPr="00C05997">
        <w:rPr>
          <w:rFonts w:ascii="Garamond" w:hAnsi="Garamond"/>
        </w:rPr>
        <w:t xml:space="preserve"> à tous les acteurs de la </w:t>
      </w:r>
      <w:r w:rsidR="00F455C9">
        <w:rPr>
          <w:rFonts w:ascii="Garamond" w:hAnsi="Garamond"/>
        </w:rPr>
        <w:t>santé au travail</w:t>
      </w:r>
      <w:r w:rsidR="00F8737F">
        <w:rPr>
          <w:rFonts w:ascii="Garamond" w:hAnsi="Garamond"/>
        </w:rPr>
        <w:t>, du maintien dans l’emploi et de la prévention des risques</w:t>
      </w:r>
      <w:r w:rsidR="000C6C5A" w:rsidRPr="00C05997">
        <w:rPr>
          <w:rFonts w:ascii="Garamond" w:hAnsi="Garamond"/>
        </w:rPr>
        <w:t xml:space="preserve"> pour favoriser la capitalisation des expériences et des résultats ;</w:t>
      </w:r>
    </w:p>
    <w:p w:rsidR="000C6C5A" w:rsidRPr="00C05997" w:rsidRDefault="006749DD" w:rsidP="000C6C5A">
      <w:pPr>
        <w:pStyle w:val="mail"/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</w:t>
      </w:r>
      <w:r w:rsidR="000C6C5A" w:rsidRPr="00C05997">
        <w:rPr>
          <w:rFonts w:ascii="Garamond" w:hAnsi="Garamond"/>
        </w:rPr>
        <w:t>e</w:t>
      </w:r>
      <w:proofErr w:type="gramEnd"/>
      <w:r w:rsidR="000C6C5A" w:rsidRPr="00C05997">
        <w:rPr>
          <w:rFonts w:ascii="Garamond" w:hAnsi="Garamond"/>
        </w:rPr>
        <w:t xml:space="preserve"> permettre le suivi et l’évaluation des actions menées en région PACA. </w:t>
      </w:r>
    </w:p>
    <w:p w:rsidR="000C6C5A" w:rsidRDefault="000C6C5A" w:rsidP="000C6C5A">
      <w:pPr>
        <w:pStyle w:val="NormalWeb"/>
        <w:jc w:val="both"/>
        <w:rPr>
          <w:rFonts w:ascii="Garamond" w:hAnsi="Garamond"/>
        </w:rPr>
      </w:pPr>
      <w:r w:rsidRPr="00C05997">
        <w:rPr>
          <w:rFonts w:ascii="Garamond" w:hAnsi="Garamond"/>
        </w:rPr>
        <w:t xml:space="preserve">Si vous souhaitez des informations complémentaires ou une aide à la saisie, vous pouvez contacter le CRES PACA par téléphone </w:t>
      </w:r>
      <w:r w:rsidR="00A13C99">
        <w:rPr>
          <w:rFonts w:ascii="Garamond" w:hAnsi="Garamond"/>
        </w:rPr>
        <w:t xml:space="preserve">Nathalie Cornec </w:t>
      </w:r>
      <w:r w:rsidRPr="00C05997">
        <w:rPr>
          <w:rFonts w:ascii="Garamond" w:hAnsi="Garamond"/>
        </w:rPr>
        <w:t xml:space="preserve">au </w:t>
      </w:r>
      <w:r w:rsidRPr="00C05997">
        <w:rPr>
          <w:rFonts w:ascii="Garamond" w:hAnsi="Garamond"/>
          <w:b/>
        </w:rPr>
        <w:t>04 91 36 56 95</w:t>
      </w:r>
      <w:r w:rsidRPr="00C05997">
        <w:rPr>
          <w:rFonts w:ascii="Garamond" w:hAnsi="Garamond"/>
        </w:rPr>
        <w:t xml:space="preserve"> ou par mail </w:t>
      </w:r>
    </w:p>
    <w:p w:rsidR="00FD7592" w:rsidRDefault="00FD7592" w:rsidP="000C6C5A">
      <w:pPr>
        <w:pStyle w:val="NormalWeb"/>
        <w:jc w:val="both"/>
        <w:rPr>
          <w:rStyle w:val="Lienhypertexte"/>
          <w:rFonts w:ascii="Garamond" w:hAnsi="Garamond"/>
        </w:rPr>
      </w:pPr>
      <w:r>
        <w:rPr>
          <w:rStyle w:val="Lienhypertexte"/>
          <w:rFonts w:ascii="Garamond" w:hAnsi="Garamond"/>
        </w:rPr>
        <w:t>julia.rondon@cres-paca.org</w:t>
      </w:r>
      <w:bookmarkStart w:id="0" w:name="_GoBack"/>
      <w:bookmarkEnd w:id="0"/>
    </w:p>
    <w:p w:rsidR="000C6C5A" w:rsidRDefault="00FD7592" w:rsidP="000C6C5A">
      <w:pPr>
        <w:pStyle w:val="NormalWeb"/>
        <w:jc w:val="both"/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</w:instrText>
      </w:r>
      <w:r>
        <w:rPr>
          <w:rStyle w:val="Lienhypertexte"/>
        </w:rPr>
        <w:instrText xml:space="preserve">ERLINK "mailto:nathalie.cornec@cres-paca.org" </w:instrText>
      </w:r>
      <w:r>
        <w:rPr>
          <w:rStyle w:val="Lienhypertexte"/>
        </w:rPr>
        <w:fldChar w:fldCharType="separate"/>
      </w:r>
      <w:r w:rsidR="00A13C99" w:rsidRPr="00F774F4">
        <w:rPr>
          <w:rStyle w:val="Lienhypertexte"/>
        </w:rPr>
        <w:t>nathalie.cornec@cres-paca.org</w:t>
      </w:r>
      <w:r>
        <w:rPr>
          <w:rStyle w:val="Lienhypertexte"/>
        </w:rPr>
        <w:fldChar w:fldCharType="end"/>
      </w:r>
    </w:p>
    <w:p w:rsidR="000C6C5A" w:rsidRDefault="000C6C5A" w:rsidP="000C6C5A">
      <w:pPr>
        <w:pStyle w:val="NormalWeb"/>
        <w:jc w:val="both"/>
        <w:rPr>
          <w:rFonts w:ascii="Garamond" w:hAnsi="Garamond"/>
        </w:rPr>
      </w:pPr>
    </w:p>
    <w:p w:rsidR="000C6C5A" w:rsidRDefault="000C6C5A" w:rsidP="000C6C5A">
      <w:pPr>
        <w:pStyle w:val="NormalWeb"/>
      </w:pPr>
      <w:r w:rsidRPr="00C05997">
        <w:rPr>
          <w:rFonts w:ascii="Garamond" w:hAnsi="Garamond"/>
          <w:b/>
        </w:rPr>
        <w:sym w:font="Wingdings" w:char="F0F0"/>
      </w:r>
      <w:r w:rsidRPr="00C05997">
        <w:rPr>
          <w:rFonts w:ascii="Garamond" w:hAnsi="Garamond"/>
          <w:b/>
        </w:rPr>
        <w:t xml:space="preserve"> Une fois remplie, merci de nous envoyer la fiche par mail </w:t>
      </w:r>
      <w:r>
        <w:rPr>
          <w:rFonts w:ascii="Garamond" w:hAnsi="Garamond"/>
          <w:b/>
        </w:rPr>
        <w:t xml:space="preserve">(de préférence) </w:t>
      </w:r>
      <w:r w:rsidRPr="00C05997">
        <w:rPr>
          <w:rFonts w:ascii="Garamond" w:hAnsi="Garamond"/>
          <w:b/>
        </w:rPr>
        <w:t xml:space="preserve">à l'adresse : </w:t>
      </w:r>
      <w:hyperlink r:id="rId11" w:history="1">
        <w:r w:rsidRPr="00C05997">
          <w:rPr>
            <w:rStyle w:val="Lienhypertexte"/>
            <w:rFonts w:ascii="Garamond" w:hAnsi="Garamond"/>
            <w:b/>
            <w:color w:val="auto"/>
          </w:rPr>
          <w:t>oscars@cres-paca.org</w:t>
        </w:r>
      </w:hyperlink>
      <w:r>
        <w:rPr>
          <w:rFonts w:ascii="Garamond" w:hAnsi="Garamond"/>
          <w:b/>
        </w:rPr>
        <w:t xml:space="preserve"> ou par courrier à l’adresse : </w:t>
      </w:r>
      <w:r w:rsidR="00A13C99">
        <w:rPr>
          <w:rFonts w:ascii="Garamond" w:hAnsi="Garamond"/>
          <w:b/>
        </w:rPr>
        <w:t xml:space="preserve">CRES PACA, </w:t>
      </w:r>
      <w:r w:rsidRPr="00A554A9">
        <w:rPr>
          <w:b/>
        </w:rPr>
        <w:t>178 Cours Lieutaud - 13006 Marseille.</w:t>
      </w:r>
    </w:p>
    <w:p w:rsidR="000C6C5A" w:rsidRDefault="000C6C5A" w:rsidP="000C6C5A">
      <w:pPr>
        <w:pStyle w:val="mail"/>
        <w:jc w:val="both"/>
        <w:rPr>
          <w:rFonts w:ascii="Garamond" w:hAnsi="Garamond"/>
          <w:b/>
        </w:rPr>
      </w:pPr>
    </w:p>
    <w:p w:rsidR="000C6C5A" w:rsidRDefault="000C6C5A" w:rsidP="00F208A3"/>
    <w:p w:rsidR="000C6C5A" w:rsidRDefault="000C6C5A">
      <w:r>
        <w:br w:type="page"/>
      </w:r>
    </w:p>
    <w:p w:rsidR="00F208A3" w:rsidRPr="00F208A3" w:rsidRDefault="00F208A3" w:rsidP="00F208A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8000"/>
        <w:rPr>
          <w:b/>
          <w:color w:val="FFFFFF"/>
          <w:sz w:val="28"/>
          <w:szCs w:val="28"/>
        </w:rPr>
      </w:pPr>
      <w:r w:rsidRPr="00F208A3">
        <w:rPr>
          <w:rFonts w:ascii="Garamond" w:hAnsi="Garamond"/>
          <w:b/>
          <w:color w:val="FFFFFF"/>
          <w:sz w:val="28"/>
          <w:szCs w:val="28"/>
        </w:rPr>
        <w:lastRenderedPageBreak/>
        <w:t>1.</w:t>
      </w:r>
      <w:r>
        <w:rPr>
          <w:b/>
          <w:color w:val="FFFFFF"/>
          <w:sz w:val="28"/>
          <w:szCs w:val="28"/>
        </w:rPr>
        <w:t xml:space="preserve"> </w:t>
      </w:r>
      <w:r w:rsidRPr="00F208A3">
        <w:rPr>
          <w:b/>
          <w:color w:val="FFFFFF"/>
          <w:sz w:val="28"/>
          <w:szCs w:val="28"/>
        </w:rPr>
        <w:t>IDENTIFICATION DE L’ACTION</w:t>
      </w:r>
    </w:p>
    <w:p w:rsidR="00C0444D" w:rsidRPr="00A308A0" w:rsidRDefault="00C0444D" w:rsidP="00C0444D">
      <w:pPr>
        <w:jc w:val="both"/>
        <w:rPr>
          <w:rFonts w:ascii="Garamond" w:hAnsi="Garamond"/>
          <w:b/>
          <w:sz w:val="28"/>
          <w:szCs w:val="28"/>
        </w:rPr>
      </w:pPr>
    </w:p>
    <w:p w:rsidR="00C0444D" w:rsidRPr="00A308A0" w:rsidRDefault="00C0444D" w:rsidP="00C0444D">
      <w:p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 xml:space="preserve">Les informations </w:t>
      </w:r>
      <w:r w:rsidR="005D3017" w:rsidRPr="00A308A0">
        <w:rPr>
          <w:rFonts w:ascii="Garamond" w:hAnsi="Garamond"/>
          <w:i/>
          <w:sz w:val="28"/>
          <w:szCs w:val="28"/>
        </w:rPr>
        <w:t xml:space="preserve">obligatoires </w:t>
      </w:r>
      <w:r w:rsidRPr="00A308A0">
        <w:rPr>
          <w:rFonts w:ascii="Garamond" w:hAnsi="Garamond"/>
          <w:i/>
          <w:sz w:val="28"/>
          <w:szCs w:val="28"/>
        </w:rPr>
        <w:t xml:space="preserve">à saisir </w:t>
      </w:r>
      <w:r w:rsidR="005D3017" w:rsidRPr="00A308A0">
        <w:rPr>
          <w:rFonts w:ascii="Garamond" w:hAnsi="Garamond"/>
          <w:i/>
          <w:sz w:val="28"/>
          <w:szCs w:val="28"/>
        </w:rPr>
        <w:t>sont signalées par (</w:t>
      </w:r>
      <w:r w:rsidRPr="00A308A0">
        <w:rPr>
          <w:rFonts w:ascii="Garamond" w:hAnsi="Garamond"/>
          <w:i/>
          <w:sz w:val="28"/>
          <w:szCs w:val="28"/>
        </w:rPr>
        <w:t>*)</w:t>
      </w:r>
      <w:r w:rsidR="005D3017" w:rsidRPr="00A308A0">
        <w:rPr>
          <w:rFonts w:ascii="Garamond" w:hAnsi="Garamond"/>
          <w:i/>
          <w:sz w:val="28"/>
          <w:szCs w:val="28"/>
        </w:rPr>
        <w:t>.</w:t>
      </w:r>
    </w:p>
    <w:p w:rsidR="005757F7" w:rsidRPr="00A308A0" w:rsidRDefault="005757F7" w:rsidP="00CB207C">
      <w:pPr>
        <w:jc w:val="both"/>
        <w:rPr>
          <w:rFonts w:ascii="Garamond" w:hAnsi="Garamond"/>
          <w:sz w:val="28"/>
          <w:szCs w:val="28"/>
        </w:rPr>
      </w:pP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Titre</w:t>
      </w:r>
      <w:r w:rsidR="005F4091" w:rsidRPr="00A308A0">
        <w:rPr>
          <w:rFonts w:ascii="Garamond" w:hAnsi="Garamond"/>
          <w:b/>
          <w:color w:val="008000"/>
          <w:sz w:val="28"/>
          <w:szCs w:val="28"/>
        </w:rPr>
        <w:t>*</w:t>
      </w:r>
      <w:r w:rsidRPr="00A308A0">
        <w:rPr>
          <w:rFonts w:ascii="Garamond" w:hAnsi="Garamond"/>
          <w:b/>
          <w:sz w:val="28"/>
          <w:szCs w:val="28"/>
        </w:rPr>
        <w:t xml:space="preserve"> </w:t>
      </w:r>
    </w:p>
    <w:p w:rsidR="00C05997" w:rsidRPr="00A308A0" w:rsidRDefault="00C05997" w:rsidP="00C05997">
      <w:pPr>
        <w:pStyle w:val="Corpsdetexte"/>
        <w:jc w:val="both"/>
        <w:rPr>
          <w:bCs/>
          <w:sz w:val="24"/>
        </w:rPr>
      </w:pPr>
      <w:r w:rsidRPr="00A308A0">
        <w:rPr>
          <w:i/>
          <w:sz w:val="24"/>
        </w:rPr>
        <w:t>Des actions peuvent avoir un titre et un sous-titre, elles doivent être présentées de la manière suivante :</w:t>
      </w:r>
      <w:r w:rsidRPr="00A308A0">
        <w:rPr>
          <w:sz w:val="24"/>
        </w:rPr>
        <w:t xml:space="preserve"> </w:t>
      </w:r>
      <w:r w:rsidRPr="00A308A0">
        <w:rPr>
          <w:bCs/>
          <w:sz w:val="24"/>
        </w:rPr>
        <w:t>Action collective – Prévention des risques dan</w:t>
      </w:r>
      <w:r w:rsidR="006749DD">
        <w:rPr>
          <w:bCs/>
          <w:sz w:val="24"/>
        </w:rPr>
        <w:t>s les métiers de la métallurgie</w:t>
      </w:r>
    </w:p>
    <w:p w:rsidR="00CB207C" w:rsidRPr="00A308A0" w:rsidRDefault="005F4091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AD4DC0" w:rsidRPr="00A308A0">
        <w:rPr>
          <w:rFonts w:ascii="Garamond" w:hAnsi="Garamond"/>
          <w:sz w:val="28"/>
          <w:szCs w:val="28"/>
        </w:rPr>
        <w:t>__</w:t>
      </w:r>
    </w:p>
    <w:p w:rsidR="00C77257" w:rsidRPr="00A308A0" w:rsidRDefault="00C77257" w:rsidP="00C77257">
      <w:pPr>
        <w:rPr>
          <w:rFonts w:ascii="Garamond" w:hAnsi="Garamond"/>
          <w:b/>
          <w:sz w:val="28"/>
          <w:szCs w:val="28"/>
        </w:rPr>
      </w:pPr>
    </w:p>
    <w:p w:rsidR="00C77257" w:rsidRPr="00A308A0" w:rsidRDefault="00C77257" w:rsidP="00C77257">
      <w:pPr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Année *</w:t>
      </w:r>
      <w:proofErr w:type="gramStart"/>
      <w:r w:rsidRPr="00A308A0">
        <w:rPr>
          <w:rFonts w:ascii="Garamond" w:hAnsi="Garamond"/>
          <w:b/>
          <w:color w:val="008000"/>
          <w:sz w:val="28"/>
          <w:szCs w:val="28"/>
        </w:rPr>
        <w:t xml:space="preserve"> :</w:t>
      </w:r>
      <w:r w:rsidRPr="00A308A0">
        <w:rPr>
          <w:rFonts w:ascii="Garamond" w:hAnsi="Garamond"/>
          <w:b/>
          <w:sz w:val="28"/>
          <w:szCs w:val="28"/>
        </w:rPr>
        <w:t>_</w:t>
      </w:r>
      <w:proofErr w:type="gramEnd"/>
      <w:r w:rsidRPr="00A308A0">
        <w:rPr>
          <w:rFonts w:ascii="Garamond" w:hAnsi="Garamond"/>
          <w:b/>
          <w:sz w:val="28"/>
          <w:szCs w:val="28"/>
        </w:rPr>
        <w:t>___________________________________________</w:t>
      </w:r>
    </w:p>
    <w:p w:rsidR="00C77257" w:rsidRPr="00A308A0" w:rsidRDefault="00C77257" w:rsidP="00C77257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Il s’agit soit de l’année</w:t>
      </w:r>
      <w:r w:rsidR="00C0444D" w:rsidRPr="00A308A0">
        <w:rPr>
          <w:rFonts w:ascii="Garamond" w:hAnsi="Garamond"/>
          <w:i/>
        </w:rPr>
        <w:t xml:space="preserve"> de démarrage de l’action, soit l’année à laquelle on procède à la mise à jour de la fiche</w:t>
      </w:r>
      <w:r w:rsidR="00A554A9" w:rsidRPr="00A308A0">
        <w:rPr>
          <w:rFonts w:ascii="Garamond" w:hAnsi="Garamond"/>
          <w:i/>
        </w:rPr>
        <w:t xml:space="preserve"> (cas d’une action pluriannuelle ou d’une action reconduite)</w:t>
      </w:r>
      <w:r w:rsidR="00C0444D" w:rsidRPr="00A308A0">
        <w:rPr>
          <w:rFonts w:ascii="Garamond" w:hAnsi="Garamond"/>
          <w:i/>
        </w:rPr>
        <w:t>.</w:t>
      </w:r>
    </w:p>
    <w:p w:rsidR="00C77257" w:rsidRPr="00A308A0" w:rsidRDefault="00C77257" w:rsidP="00C77257">
      <w:pPr>
        <w:jc w:val="both"/>
        <w:rPr>
          <w:rFonts w:ascii="Garamond" w:hAnsi="Garamond"/>
          <w:sz w:val="28"/>
          <w:szCs w:val="28"/>
        </w:rPr>
      </w:pPr>
    </w:p>
    <w:p w:rsidR="00C77257" w:rsidRPr="00A308A0" w:rsidRDefault="00C77257" w:rsidP="00C7725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Action reconduite*</w:t>
      </w:r>
      <w:r w:rsidR="00C0444D" w:rsidRPr="00A308A0">
        <w:rPr>
          <w:rFonts w:ascii="Garamond" w:hAnsi="Garamond"/>
          <w:b/>
          <w:color w:val="008000"/>
          <w:sz w:val="28"/>
          <w:szCs w:val="28"/>
        </w:rPr>
        <w:t> :</w:t>
      </w:r>
      <w:r w:rsidRPr="00A308A0">
        <w:rPr>
          <w:rFonts w:ascii="Garamond" w:hAnsi="Garamond"/>
          <w:sz w:val="28"/>
          <w:szCs w:val="28"/>
        </w:rPr>
        <w:t xml:space="preserve"> </w:t>
      </w:r>
      <w:r w:rsidRPr="00A308A0">
        <w:rPr>
          <w:rFonts w:ascii="Garamond" w:hAnsi="Garamond"/>
          <w:sz w:val="28"/>
          <w:szCs w:val="28"/>
        </w:rPr>
        <w:tab/>
        <w:t>oui</w:t>
      </w:r>
      <w:r w:rsidRPr="00A308A0">
        <w:rPr>
          <w:rFonts w:ascii="Garamond" w:hAnsi="Garamond"/>
          <w:sz w:val="28"/>
          <w:szCs w:val="28"/>
        </w:rPr>
        <w:tab/>
      </w:r>
      <w:r w:rsidRPr="00A308A0">
        <w:rPr>
          <w:rFonts w:ascii="Garamond" w:hAnsi="Garamond" w:cs="Garamond"/>
          <w:sz w:val="28"/>
          <w:szCs w:val="28"/>
        </w:rPr>
        <w:t></w:t>
      </w:r>
      <w:r w:rsidRPr="00A308A0">
        <w:rPr>
          <w:rFonts w:ascii="Garamond" w:hAnsi="Garamond" w:cs="Garamond"/>
          <w:sz w:val="28"/>
          <w:szCs w:val="28"/>
        </w:rPr>
        <w:tab/>
      </w:r>
      <w:r w:rsidRPr="00A308A0">
        <w:rPr>
          <w:rFonts w:ascii="Garamond" w:hAnsi="Garamond" w:cs="Garamond"/>
          <w:sz w:val="28"/>
          <w:szCs w:val="28"/>
        </w:rPr>
        <w:tab/>
        <w:t>non</w:t>
      </w:r>
      <w:r w:rsidRPr="00A308A0">
        <w:rPr>
          <w:rFonts w:ascii="Garamond" w:hAnsi="Garamond" w:cs="Garamond"/>
          <w:sz w:val="28"/>
          <w:szCs w:val="28"/>
        </w:rPr>
        <w:tab/>
      </w:r>
      <w:r w:rsidRPr="00A308A0">
        <w:rPr>
          <w:rFonts w:ascii="Garamond" w:hAnsi="Garamond" w:cs="Garamond"/>
          <w:sz w:val="28"/>
          <w:szCs w:val="28"/>
        </w:rPr>
        <w:t></w:t>
      </w:r>
    </w:p>
    <w:p w:rsidR="00C77257" w:rsidRPr="00A308A0" w:rsidRDefault="00C77257" w:rsidP="00C77257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Correspond aux actions renouvelées, ayant déjà eu lieu l’année précédente.</w:t>
      </w:r>
    </w:p>
    <w:p w:rsidR="002F7D16" w:rsidRPr="00A308A0" w:rsidRDefault="002F7D16" w:rsidP="00CB207C">
      <w:pPr>
        <w:jc w:val="both"/>
        <w:rPr>
          <w:rStyle w:val="lev"/>
          <w:rFonts w:ascii="Garamond" w:hAnsi="Garamond"/>
          <w:sz w:val="28"/>
          <w:szCs w:val="28"/>
        </w:rPr>
      </w:pPr>
    </w:p>
    <w:p w:rsidR="005F4091" w:rsidRPr="00A308A0" w:rsidRDefault="00CB207C" w:rsidP="00CB207C">
      <w:pPr>
        <w:jc w:val="both"/>
        <w:rPr>
          <w:rStyle w:val="lev"/>
          <w:rFonts w:ascii="Garamond" w:hAnsi="Garamond"/>
          <w:b w:val="0"/>
          <w:color w:val="008000"/>
          <w:sz w:val="28"/>
          <w:szCs w:val="28"/>
        </w:rPr>
      </w:pPr>
      <w:r w:rsidRPr="00A308A0">
        <w:rPr>
          <w:rStyle w:val="lev"/>
          <w:rFonts w:ascii="Garamond" w:hAnsi="Garamond"/>
          <w:color w:val="008000"/>
          <w:sz w:val="28"/>
          <w:szCs w:val="28"/>
        </w:rPr>
        <w:t>Porteur de l’action</w:t>
      </w:r>
      <w:r w:rsidR="005F4091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C77257"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:</w:t>
      </w:r>
    </w:p>
    <w:p w:rsidR="00C77257" w:rsidRPr="00A308A0" w:rsidRDefault="00C77257" w:rsidP="00C77257">
      <w:pPr>
        <w:jc w:val="both"/>
        <w:rPr>
          <w:rStyle w:val="lev"/>
          <w:rFonts w:ascii="Garamond" w:hAnsi="Garamond"/>
          <w:b w:val="0"/>
          <w:i/>
        </w:rPr>
      </w:pPr>
      <w:r w:rsidRPr="00A308A0">
        <w:rPr>
          <w:rStyle w:val="lev"/>
          <w:rFonts w:ascii="Garamond" w:hAnsi="Garamond"/>
          <w:b w:val="0"/>
          <w:i/>
        </w:rPr>
        <w:t xml:space="preserve">Un seul porteur de projet par action. Les partenaires sont renseignés dans une autre rubrique. </w:t>
      </w:r>
    </w:p>
    <w:p w:rsidR="00C77257" w:rsidRPr="00A308A0" w:rsidRDefault="00C77257" w:rsidP="00C77257">
      <w:pPr>
        <w:jc w:val="both"/>
        <w:rPr>
          <w:rStyle w:val="lev"/>
          <w:rFonts w:ascii="Garamond" w:hAnsi="Garamond"/>
          <w:b w:val="0"/>
          <w:i/>
        </w:rPr>
      </w:pPr>
      <w:r w:rsidRPr="00A308A0">
        <w:rPr>
          <w:rStyle w:val="lev"/>
          <w:rFonts w:ascii="Garamond" w:hAnsi="Garamond"/>
          <w:b w:val="0"/>
          <w:i/>
        </w:rPr>
        <w:t xml:space="preserve">Le porteur de projet est celui qui a pris </w:t>
      </w:r>
      <w:r w:rsidRPr="00A308A0">
        <w:rPr>
          <w:rStyle w:val="lev"/>
          <w:rFonts w:ascii="Garamond" w:hAnsi="Garamond"/>
          <w:b w:val="0"/>
          <w:i/>
          <w:u w:val="single"/>
        </w:rPr>
        <w:t>l’initiative de l’action</w:t>
      </w:r>
      <w:r w:rsidRPr="00A308A0">
        <w:rPr>
          <w:rStyle w:val="lev"/>
          <w:rFonts w:ascii="Garamond" w:hAnsi="Garamond"/>
          <w:b w:val="0"/>
          <w:i/>
        </w:rPr>
        <w:t>.</w:t>
      </w:r>
    </w:p>
    <w:p w:rsidR="00BD2F09" w:rsidRPr="00A308A0" w:rsidRDefault="00BD2F09" w:rsidP="005F4091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569"/>
      </w:tblGrid>
      <w:tr w:rsidR="00EF1310" w:rsidRPr="00A308A0" w:rsidTr="007223B9">
        <w:trPr>
          <w:trHeight w:val="1134"/>
        </w:trPr>
        <w:tc>
          <w:tcPr>
            <w:tcW w:w="2493" w:type="dxa"/>
          </w:tcPr>
          <w:p w:rsidR="00BD2F09" w:rsidRPr="00A308A0" w:rsidRDefault="00BD2F09" w:rsidP="00BD2F09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color w:val="008000"/>
              </w:rPr>
              <w:t>Type de porteurs </w:t>
            </w:r>
            <w:r w:rsidRPr="00A308A0">
              <w:rPr>
                <w:rStyle w:val="lev"/>
                <w:rFonts w:ascii="Garamond" w:hAnsi="Garamond"/>
                <w:color w:val="008000"/>
              </w:rPr>
              <w:t>*</w:t>
            </w:r>
            <w:r w:rsidRPr="00A308A0">
              <w:rPr>
                <w:rStyle w:val="lev"/>
                <w:rFonts w:ascii="Garamond" w:hAnsi="Garamond"/>
                <w:b w:val="0"/>
                <w:color w:val="008000"/>
              </w:rPr>
              <w:t> </w:t>
            </w:r>
          </w:p>
        </w:tc>
        <w:tc>
          <w:tcPr>
            <w:tcW w:w="6569" w:type="dxa"/>
          </w:tcPr>
          <w:p w:rsidR="00BD2F09" w:rsidRPr="00A308A0" w:rsidRDefault="00BD2F09" w:rsidP="002F7D16">
            <w:pPr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Préventeur institutionnel</w:t>
            </w:r>
          </w:p>
          <w:p w:rsidR="00BD2F09" w:rsidRPr="00A308A0" w:rsidRDefault="00BD2F09" w:rsidP="002F7D16">
            <w:pPr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Branche professionnelle</w:t>
            </w:r>
          </w:p>
          <w:p w:rsidR="00BD2F09" w:rsidRPr="00A308A0" w:rsidRDefault="00BD2F09" w:rsidP="002F7D16">
            <w:pPr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Service de santé au travail</w:t>
            </w:r>
          </w:p>
          <w:p w:rsidR="002F7D16" w:rsidRPr="00A308A0" w:rsidRDefault="00BD2F09" w:rsidP="002F7D16">
            <w:pPr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Partenaires sociaux</w:t>
            </w:r>
          </w:p>
          <w:p w:rsidR="00BD2F09" w:rsidRPr="00A308A0" w:rsidRDefault="00BD2F09" w:rsidP="002F7D16">
            <w:pPr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Groupement d’entreprise</w:t>
            </w:r>
          </w:p>
          <w:p w:rsidR="00934A26" w:rsidRPr="00A308A0" w:rsidRDefault="00BD2F09" w:rsidP="002F7D16">
            <w:pPr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Autres</w:t>
            </w:r>
            <w:r w:rsidR="00934A26" w:rsidRPr="00A308A0">
              <w:rPr>
                <w:rFonts w:ascii="Garamond" w:hAnsi="Garamond"/>
              </w:rPr>
              <w:t xml:space="preserve"> : Préciser : </w:t>
            </w: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887F42">
            <w:pPr>
              <w:rPr>
                <w:rFonts w:ascii="Garamond" w:hAnsi="Garamond"/>
                <w:color w:val="009900"/>
              </w:rPr>
            </w:pPr>
            <w:r w:rsidRPr="00A308A0">
              <w:rPr>
                <w:rFonts w:ascii="Garamond" w:hAnsi="Garamond"/>
                <w:b/>
                <w:bCs/>
                <w:color w:val="009900"/>
              </w:rPr>
              <w:t>Type de structure*</w:t>
            </w:r>
          </w:p>
        </w:tc>
        <w:tc>
          <w:tcPr>
            <w:tcW w:w="6569" w:type="dxa"/>
          </w:tcPr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Association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Assurance Maladie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Autre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Bureau étude, consultant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Collectivité territoriale - commune ou intercommunalité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Collectivité territoriale - département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Collectivité territoriale - région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Etablissement de santé (hôpital, clinique, centre d’examen de santé…)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Etat </w:t>
            </w:r>
            <w:r w:rsidR="007223B9">
              <w:rPr>
                <w:rFonts w:eastAsia="Times New Roman"/>
                <w:kern w:val="0"/>
                <w:szCs w:val="24"/>
              </w:rPr>
              <w:t>-</w:t>
            </w:r>
            <w:r w:rsidRPr="00A308A0">
              <w:rPr>
                <w:rFonts w:eastAsia="Times New Roman"/>
                <w:kern w:val="0"/>
                <w:szCs w:val="24"/>
              </w:rPr>
              <w:t xml:space="preserve"> autres (Santé, emploi et travail…)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Etat - éducation nationale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Etat - jeunesse et sports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Etat - service de la justice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Laboratoire, entreprise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Médecine du travail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Média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 xml:space="preserve">Mutuelles 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eastAsia="Times New Roman"/>
                <w:kern w:val="0"/>
                <w:szCs w:val="24"/>
              </w:rPr>
            </w:pPr>
            <w:r w:rsidRPr="00A308A0">
              <w:rPr>
                <w:rFonts w:eastAsia="Times New Roman"/>
                <w:kern w:val="0"/>
                <w:szCs w:val="24"/>
              </w:rPr>
              <w:t>Professions libérales</w:t>
            </w:r>
          </w:p>
          <w:p w:rsidR="00887F42" w:rsidRPr="00A308A0" w:rsidRDefault="00887F42" w:rsidP="00887F42">
            <w:pPr>
              <w:pStyle w:val="Paragraphedeliste"/>
              <w:numPr>
                <w:ilvl w:val="0"/>
                <w:numId w:val="3"/>
              </w:numPr>
              <w:spacing w:before="0" w:after="0"/>
            </w:pPr>
            <w:r w:rsidRPr="00A308A0">
              <w:rPr>
                <w:rFonts w:eastAsia="Times New Roman"/>
                <w:kern w:val="0"/>
                <w:szCs w:val="24"/>
              </w:rPr>
              <w:t>Université, institut de formation</w:t>
            </w: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lastRenderedPageBreak/>
              <w:t>Sigle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Nom de la structure*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680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N° de Siret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 xml:space="preserve">Président de la structure 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Directeur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Adresse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Code postal et Commune*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680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Téléphone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Email (visible sur Internet)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>Email</w:t>
            </w:r>
            <w:r w:rsidR="00D15240">
              <w:rPr>
                <w:rFonts w:ascii="Garamond" w:hAnsi="Garamond"/>
                <w:b/>
                <w:bCs/>
                <w:color w:val="008000"/>
              </w:rPr>
              <w:t xml:space="preserve"> 2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  <w:tr w:rsidR="00887F42" w:rsidRPr="00A308A0" w:rsidTr="007223B9">
        <w:trPr>
          <w:trHeight w:val="1134"/>
        </w:trPr>
        <w:tc>
          <w:tcPr>
            <w:tcW w:w="2493" w:type="dxa"/>
          </w:tcPr>
          <w:p w:rsidR="00887F42" w:rsidRPr="00A308A0" w:rsidRDefault="00887F42" w:rsidP="005F4091">
            <w:pPr>
              <w:rPr>
                <w:rFonts w:ascii="Garamond" w:hAnsi="Garamond"/>
                <w:color w:val="008000"/>
              </w:rPr>
            </w:pPr>
            <w:r w:rsidRPr="00A308A0">
              <w:rPr>
                <w:rFonts w:ascii="Garamond" w:hAnsi="Garamond"/>
                <w:b/>
                <w:bCs/>
                <w:color w:val="008000"/>
              </w:rPr>
              <w:t xml:space="preserve">Site Internet </w:t>
            </w:r>
          </w:p>
        </w:tc>
        <w:tc>
          <w:tcPr>
            <w:tcW w:w="6569" w:type="dxa"/>
          </w:tcPr>
          <w:p w:rsidR="00887F42" w:rsidRPr="00A308A0" w:rsidRDefault="00887F42" w:rsidP="005F4091">
            <w:pPr>
              <w:rPr>
                <w:rFonts w:ascii="Garamond" w:hAnsi="Garamond"/>
              </w:rPr>
            </w:pPr>
          </w:p>
        </w:tc>
      </w:tr>
    </w:tbl>
    <w:p w:rsidR="00C77257" w:rsidRPr="00A308A0" w:rsidRDefault="00C77257" w:rsidP="00CB207C">
      <w:pPr>
        <w:jc w:val="both"/>
        <w:rPr>
          <w:rStyle w:val="lev"/>
          <w:rFonts w:ascii="Garamond" w:hAnsi="Garamond"/>
          <w:b w:val="0"/>
          <w:i/>
          <w:color w:val="000080"/>
          <w:sz w:val="28"/>
          <w:szCs w:val="28"/>
        </w:rPr>
      </w:pPr>
    </w:p>
    <w:p w:rsidR="00CB207C" w:rsidRPr="00A308A0" w:rsidRDefault="002F7D16" w:rsidP="00CB207C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Style w:val="lev"/>
          <w:rFonts w:ascii="Garamond" w:hAnsi="Garamond"/>
          <w:color w:val="008000"/>
          <w:sz w:val="28"/>
          <w:szCs w:val="28"/>
        </w:rPr>
        <w:br w:type="page"/>
      </w:r>
      <w:r w:rsidR="00CB207C" w:rsidRPr="00A308A0">
        <w:rPr>
          <w:rStyle w:val="lev"/>
          <w:rFonts w:ascii="Garamond" w:hAnsi="Garamond"/>
          <w:color w:val="008000"/>
          <w:sz w:val="28"/>
          <w:szCs w:val="28"/>
        </w:rPr>
        <w:lastRenderedPageBreak/>
        <w:t>Responsable de l’action</w:t>
      </w:r>
    </w:p>
    <w:p w:rsidR="00C0444D" w:rsidRPr="00A308A0" w:rsidRDefault="00C0444D" w:rsidP="00C0444D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Il s’agit des personnes ressources pouvant être contactées, si besoin d’information complémentaire sur l’action.</w:t>
      </w:r>
    </w:p>
    <w:p w:rsidR="005F4091" w:rsidRPr="00A308A0" w:rsidRDefault="005F4091" w:rsidP="005F4091">
      <w:pPr>
        <w:jc w:val="both"/>
        <w:rPr>
          <w:rFonts w:ascii="Garamond" w:hAnsi="Garamond"/>
        </w:rPr>
      </w:pPr>
      <w:r w:rsidRPr="00A308A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887F42" w:rsidRPr="00A308A0">
        <w:rPr>
          <w:rFonts w:ascii="Garamond" w:hAnsi="Garamond"/>
        </w:rPr>
        <w:t>__</w:t>
      </w:r>
    </w:p>
    <w:p w:rsidR="00C0444D" w:rsidRDefault="00C0444D" w:rsidP="00CB207C">
      <w:pPr>
        <w:jc w:val="both"/>
        <w:rPr>
          <w:rFonts w:ascii="Garamond" w:hAnsi="Garamond"/>
          <w:b/>
        </w:rPr>
      </w:pPr>
    </w:p>
    <w:p w:rsidR="00E824B5" w:rsidRPr="00A308A0" w:rsidRDefault="00E824B5" w:rsidP="00CB207C">
      <w:pPr>
        <w:jc w:val="both"/>
        <w:rPr>
          <w:rFonts w:ascii="Garamond" w:hAnsi="Garamond"/>
          <w:b/>
        </w:rPr>
      </w:pP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Coût</w:t>
      </w:r>
      <w:r w:rsidR="000C5D92" w:rsidRPr="00A308A0">
        <w:rPr>
          <w:rFonts w:ascii="Garamond" w:hAnsi="Garamond"/>
          <w:color w:val="008000"/>
          <w:sz w:val="28"/>
          <w:szCs w:val="28"/>
        </w:rPr>
        <w:t> :</w:t>
      </w:r>
      <w:r w:rsidR="000C5D92" w:rsidRPr="00A308A0">
        <w:rPr>
          <w:rFonts w:ascii="Garamond" w:hAnsi="Garamond"/>
          <w:sz w:val="28"/>
          <w:szCs w:val="28"/>
        </w:rPr>
        <w:t xml:space="preserve"> _________________________________________________________</w:t>
      </w:r>
    </w:p>
    <w:p w:rsidR="00CB207C" w:rsidRPr="00A308A0" w:rsidRDefault="00CB207C" w:rsidP="00CB207C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Corr</w:t>
      </w:r>
      <w:r w:rsidR="00C0444D" w:rsidRPr="00A308A0">
        <w:rPr>
          <w:rFonts w:ascii="Garamond" w:hAnsi="Garamond"/>
          <w:i/>
        </w:rPr>
        <w:t>e</w:t>
      </w:r>
      <w:r w:rsidRPr="00A308A0">
        <w:rPr>
          <w:rFonts w:ascii="Garamond" w:hAnsi="Garamond"/>
          <w:i/>
        </w:rPr>
        <w:t xml:space="preserve">spond au coût total de l’action une fois réalisée. </w:t>
      </w:r>
    </w:p>
    <w:p w:rsidR="00CB207C" w:rsidRPr="00A308A0" w:rsidRDefault="00CB207C" w:rsidP="00CB207C">
      <w:pPr>
        <w:jc w:val="both"/>
        <w:rPr>
          <w:rFonts w:ascii="Garamond" w:hAnsi="Garamond"/>
        </w:rPr>
      </w:pPr>
      <w:r w:rsidRPr="00A308A0">
        <w:rPr>
          <w:rStyle w:val="lev"/>
          <w:rFonts w:ascii="Garamond" w:hAnsi="Garamond"/>
          <w:b w:val="0"/>
          <w:i/>
        </w:rPr>
        <w:t>Format :</w:t>
      </w:r>
      <w:r w:rsidRPr="00A308A0">
        <w:rPr>
          <w:rStyle w:val="lev"/>
          <w:rFonts w:ascii="Garamond" w:hAnsi="Garamond"/>
          <w:b w:val="0"/>
          <w:i/>
        </w:rPr>
        <w:tab/>
      </w:r>
      <w:r w:rsidRPr="00A308A0">
        <w:rPr>
          <w:rFonts w:ascii="Garamond" w:hAnsi="Garamond"/>
          <w:highlight w:val="lightGray"/>
        </w:rPr>
        <w:t>2 850 €</w:t>
      </w:r>
    </w:p>
    <w:p w:rsidR="00C05997" w:rsidRDefault="00C05997" w:rsidP="00CB207C">
      <w:pPr>
        <w:jc w:val="both"/>
        <w:rPr>
          <w:rFonts w:ascii="Garamond" w:hAnsi="Garamond"/>
          <w:b/>
        </w:rPr>
      </w:pPr>
    </w:p>
    <w:p w:rsidR="00E824B5" w:rsidRPr="00A308A0" w:rsidRDefault="00E824B5" w:rsidP="00CB207C">
      <w:pPr>
        <w:jc w:val="both"/>
        <w:rPr>
          <w:rFonts w:ascii="Garamond" w:hAnsi="Garamond"/>
          <w:b/>
        </w:rPr>
      </w:pPr>
    </w:p>
    <w:p w:rsidR="00BD2F09" w:rsidRPr="00A308A0" w:rsidRDefault="00CB207C" w:rsidP="00CB207C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Financeurs</w:t>
      </w:r>
      <w:r w:rsidR="00C05997" w:rsidRPr="00A308A0">
        <w:rPr>
          <w:rFonts w:ascii="Garamond" w:hAnsi="Garamond"/>
          <w:color w:val="008000"/>
          <w:sz w:val="28"/>
          <w:szCs w:val="28"/>
        </w:rPr>
        <w:t> :</w:t>
      </w:r>
    </w:p>
    <w:p w:rsidR="002F7D16" w:rsidRPr="00A308A0" w:rsidRDefault="002F7D16" w:rsidP="002F7D16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 xml:space="preserve">Les budgets doivent être renseignés de la manière suivante : </w:t>
      </w:r>
    </w:p>
    <w:p w:rsidR="002F7D16" w:rsidRPr="00A308A0" w:rsidRDefault="002F7D16" w:rsidP="002F7D16">
      <w:pPr>
        <w:jc w:val="both"/>
        <w:rPr>
          <w:rFonts w:ascii="Garamond" w:hAnsi="Garamond"/>
        </w:rPr>
      </w:pPr>
      <w:r w:rsidRPr="00A308A0">
        <w:rPr>
          <w:rFonts w:ascii="Garamond" w:hAnsi="Garamond"/>
          <w:i/>
        </w:rPr>
        <w:t>Format :</w:t>
      </w:r>
      <w:r w:rsidRPr="00A308A0">
        <w:rPr>
          <w:rFonts w:ascii="Garamond" w:hAnsi="Garamond"/>
          <w:i/>
        </w:rPr>
        <w:tab/>
      </w:r>
      <w:r w:rsidRPr="00A308A0">
        <w:rPr>
          <w:rFonts w:ascii="Garamond" w:hAnsi="Garamond"/>
          <w:highlight w:val="lightGray"/>
        </w:rPr>
        <w:t xml:space="preserve">Conseil Régional : 2 160 € ; Conseil </w:t>
      </w:r>
      <w:r w:rsidR="007223B9">
        <w:rPr>
          <w:rFonts w:ascii="Garamond" w:hAnsi="Garamond"/>
          <w:highlight w:val="lightGray"/>
        </w:rPr>
        <w:t>Départemental</w:t>
      </w:r>
      <w:r w:rsidR="007223B9" w:rsidRPr="00A308A0">
        <w:rPr>
          <w:rFonts w:ascii="Garamond" w:hAnsi="Garamond"/>
          <w:highlight w:val="lightGray"/>
        </w:rPr>
        <w:t> </w:t>
      </w:r>
      <w:r w:rsidRPr="00A308A0">
        <w:rPr>
          <w:rFonts w:ascii="Garamond" w:hAnsi="Garamond"/>
          <w:highlight w:val="lightGray"/>
        </w:rPr>
        <w:t>: 840 €</w:t>
      </w:r>
    </w:p>
    <w:p w:rsidR="00C0444D" w:rsidRPr="00A308A0" w:rsidRDefault="00C0444D" w:rsidP="00CB207C">
      <w:pPr>
        <w:jc w:val="both"/>
        <w:rPr>
          <w:rFonts w:ascii="Garamond" w:hAnsi="Garamond"/>
        </w:rPr>
      </w:pPr>
    </w:p>
    <w:tbl>
      <w:tblPr>
        <w:tblW w:w="9542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3"/>
        <w:gridCol w:w="6379"/>
      </w:tblGrid>
      <w:tr w:rsidR="000C6C5A" w:rsidRPr="000C6C5A" w:rsidTr="00934A26">
        <w:trPr>
          <w:tblCellSpacing w:w="7" w:type="dxa"/>
        </w:trPr>
        <w:tc>
          <w:tcPr>
            <w:tcW w:w="3142" w:type="dxa"/>
            <w:vAlign w:val="center"/>
          </w:tcPr>
          <w:p w:rsidR="00934A26" w:rsidRPr="000C6C5A" w:rsidRDefault="00934A26">
            <w:pPr>
              <w:rPr>
                <w:rFonts w:ascii="Garamond" w:hAnsi="Garamond"/>
                <w:b/>
              </w:rPr>
            </w:pPr>
            <w:r w:rsidRPr="000C6C5A">
              <w:rPr>
                <w:rFonts w:ascii="Garamond" w:hAnsi="Garamond"/>
                <w:b/>
              </w:rPr>
              <w:t>Financeur</w:t>
            </w:r>
            <w:r w:rsidR="001436DB" w:rsidRPr="000C6C5A">
              <w:rPr>
                <w:rFonts w:ascii="Garamond" w:hAnsi="Garamond"/>
                <w:b/>
              </w:rPr>
              <w:t>s</w:t>
            </w:r>
          </w:p>
        </w:tc>
        <w:tc>
          <w:tcPr>
            <w:tcW w:w="6358" w:type="dxa"/>
          </w:tcPr>
          <w:p w:rsidR="00934A26" w:rsidRPr="000C6C5A" w:rsidRDefault="00934A26">
            <w:pPr>
              <w:rPr>
                <w:rFonts w:ascii="Garamond" w:hAnsi="Garamond"/>
                <w:b/>
              </w:rPr>
            </w:pPr>
            <w:r w:rsidRPr="000C6C5A">
              <w:rPr>
                <w:rFonts w:ascii="Garamond" w:hAnsi="Garamond"/>
                <w:b/>
              </w:rPr>
              <w:t>Précisez : Nom et montant</w:t>
            </w:r>
          </w:p>
        </w:tc>
      </w:tr>
    </w:tbl>
    <w:p w:rsidR="00A91713" w:rsidRPr="000C6C5A" w:rsidRDefault="00526990" w:rsidP="00526990">
      <w:pPr>
        <w:ind w:left="485"/>
      </w:pPr>
      <w:r w:rsidRPr="00526990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0.25pt;height:17.25pt" o:ole="">
            <v:imagedata r:id="rId12" o:title=""/>
          </v:shape>
          <w:control r:id="rId13" w:name="DefaultOcxName1342211111" w:shapeid="_x0000_i1138"/>
        </w:object>
      </w:r>
      <w:r>
        <w:t>ARS</w:t>
      </w:r>
    </w:p>
    <w:p w:rsidR="00A91713" w:rsidRPr="000C6C5A" w:rsidRDefault="00526990" w:rsidP="00526990">
      <w:pPr>
        <w:ind w:left="485"/>
      </w:pPr>
      <w:r w:rsidRPr="00526990">
        <w:object w:dxaOrig="225" w:dyaOrig="225">
          <v:shape id="_x0000_i1141" type="#_x0000_t75" style="width:20.25pt;height:17.25pt" o:ole="">
            <v:imagedata r:id="rId12" o:title=""/>
          </v:shape>
          <w:control r:id="rId14" w:name="DefaultOcxName1342211112" w:shapeid="_x0000_i1141"/>
        </w:object>
      </w:r>
      <w:r w:rsidR="00A75ABF" w:rsidRPr="000C6C5A">
        <w:t>Assurance Maladie</w:t>
      </w:r>
    </w:p>
    <w:p w:rsidR="00A91713" w:rsidRPr="000C6C5A" w:rsidRDefault="00A75ABF" w:rsidP="00573E79">
      <w:pPr>
        <w:pStyle w:val="Paragraphedeliste"/>
        <w:numPr>
          <w:ilvl w:val="1"/>
          <w:numId w:val="13"/>
        </w:numPr>
      </w:pPr>
      <w:r w:rsidRPr="000C6C5A">
        <w:t xml:space="preserve"> Régime général</w:t>
      </w:r>
    </w:p>
    <w:p w:rsidR="00A91713" w:rsidRPr="000C6C5A" w:rsidRDefault="00A75ABF" w:rsidP="00573E79">
      <w:pPr>
        <w:pStyle w:val="Paragraphedeliste"/>
        <w:numPr>
          <w:ilvl w:val="1"/>
          <w:numId w:val="13"/>
        </w:numPr>
      </w:pPr>
      <w:r w:rsidRPr="000C6C5A">
        <w:t>Régime agricole</w:t>
      </w:r>
    </w:p>
    <w:p w:rsidR="00526990" w:rsidRDefault="00A91713" w:rsidP="00DE2046">
      <w:pPr>
        <w:pStyle w:val="Paragraphedeliste"/>
        <w:numPr>
          <w:ilvl w:val="1"/>
          <w:numId w:val="13"/>
        </w:numPr>
      </w:pPr>
      <w:r w:rsidRPr="000C6C5A">
        <w:t>Régime des indépendants</w:t>
      </w:r>
    </w:p>
    <w:p w:rsidR="00573E79" w:rsidRPr="000C6C5A" w:rsidRDefault="00A91713" w:rsidP="00DE2046">
      <w:pPr>
        <w:pStyle w:val="Paragraphedeliste"/>
        <w:numPr>
          <w:ilvl w:val="1"/>
          <w:numId w:val="13"/>
        </w:numPr>
      </w:pPr>
      <w:r w:rsidRPr="000C6C5A">
        <w:t>Autres régimes spécifiques</w:t>
      </w:r>
    </w:p>
    <w:p w:rsidR="00A91713" w:rsidRPr="000C6C5A" w:rsidRDefault="00526990" w:rsidP="00526990">
      <w:pPr>
        <w:ind w:left="485"/>
      </w:pPr>
      <w:r w:rsidRPr="00526990">
        <w:object w:dxaOrig="225" w:dyaOrig="225">
          <v:shape id="_x0000_i1144" type="#_x0000_t75" style="width:20.25pt;height:17.25pt" o:ole="">
            <v:imagedata r:id="rId12" o:title=""/>
          </v:shape>
          <w:control r:id="rId15" w:name="DefaultOcxName1342211113" w:shapeid="_x0000_i1144"/>
        </w:object>
      </w:r>
      <w:r>
        <w:t>Autre</w:t>
      </w:r>
    </w:p>
    <w:p w:rsidR="00A91713" w:rsidRPr="000C6C5A" w:rsidRDefault="00526990" w:rsidP="00526990">
      <w:pPr>
        <w:ind w:left="485"/>
      </w:pPr>
      <w:r w:rsidRPr="00526990">
        <w:object w:dxaOrig="225" w:dyaOrig="225">
          <v:shape id="_x0000_i1147" type="#_x0000_t75" style="width:20.25pt;height:17.25pt" o:ole="">
            <v:imagedata r:id="rId12" o:title=""/>
          </v:shape>
          <w:control r:id="rId16" w:name="DefaultOcxName1342211114" w:shapeid="_x0000_i1147"/>
        </w:object>
      </w:r>
      <w:r>
        <w:t>CAF</w:t>
      </w:r>
    </w:p>
    <w:p w:rsidR="00A91713" w:rsidRPr="000C6C5A" w:rsidRDefault="00526990" w:rsidP="00526990">
      <w:pPr>
        <w:ind w:left="485"/>
      </w:pPr>
      <w:r w:rsidRPr="00526990">
        <w:object w:dxaOrig="225" w:dyaOrig="225">
          <v:shape id="_x0000_i1150" type="#_x0000_t75" style="width:20.25pt;height:17.25pt" o:ole="">
            <v:imagedata r:id="rId12" o:title=""/>
          </v:shape>
          <w:control r:id="rId17" w:name="DefaultOcxName1342211115" w:shapeid="_x0000_i1150"/>
        </w:object>
      </w:r>
      <w:r w:rsidR="00A75ABF" w:rsidRPr="000C6C5A">
        <w:t>Collectivités territoriales</w:t>
      </w:r>
    </w:p>
    <w:p w:rsidR="00A91713" w:rsidRPr="000C6C5A" w:rsidRDefault="00A91713" w:rsidP="00573E79">
      <w:pPr>
        <w:pStyle w:val="Paragraphedeliste"/>
        <w:numPr>
          <w:ilvl w:val="1"/>
          <w:numId w:val="12"/>
        </w:numPr>
      </w:pPr>
      <w:r w:rsidRPr="000C6C5A">
        <w:t>Communes et intercommunalités</w:t>
      </w:r>
    </w:p>
    <w:p w:rsidR="00573E79" w:rsidRPr="000C6C5A" w:rsidRDefault="00A91713" w:rsidP="00573E79">
      <w:pPr>
        <w:pStyle w:val="Paragraphedeliste"/>
        <w:numPr>
          <w:ilvl w:val="1"/>
          <w:numId w:val="12"/>
        </w:numPr>
      </w:pPr>
      <w:r w:rsidRPr="000C6C5A">
        <w:t xml:space="preserve">Conseils </w:t>
      </w:r>
      <w:r w:rsidR="00573E79" w:rsidRPr="000C6C5A">
        <w:t>départementaux</w:t>
      </w:r>
    </w:p>
    <w:p w:rsidR="00A91713" w:rsidRPr="000C6C5A" w:rsidRDefault="00526990" w:rsidP="00573E79">
      <w:pPr>
        <w:pStyle w:val="Paragraphedeliste"/>
        <w:numPr>
          <w:ilvl w:val="1"/>
          <w:numId w:val="12"/>
        </w:numPr>
      </w:pPr>
      <w:r>
        <w:t>Conseil régional</w:t>
      </w:r>
    </w:p>
    <w:p w:rsidR="00A91713" w:rsidRPr="000C6C5A" w:rsidRDefault="00526990" w:rsidP="00526990">
      <w:pPr>
        <w:ind w:left="485"/>
      </w:pPr>
      <w:r w:rsidRPr="00526990">
        <w:object w:dxaOrig="225" w:dyaOrig="225">
          <v:shape id="_x0000_i1153" type="#_x0000_t75" style="width:20.25pt;height:17.25pt" o:ole="">
            <v:imagedata r:id="rId12" o:title=""/>
          </v:shape>
          <w:control r:id="rId18" w:name="DefaultOcxName1342211116" w:shapeid="_x0000_i1153"/>
        </w:object>
      </w:r>
      <w:r w:rsidR="00A75ABF" w:rsidRPr="000C6C5A">
        <w:t>Etat</w:t>
      </w:r>
    </w:p>
    <w:p w:rsidR="00A75ABF" w:rsidRPr="000C6C5A" w:rsidRDefault="00A91713" w:rsidP="00A75ABF">
      <w:pPr>
        <w:pStyle w:val="Paragraphedeliste"/>
        <w:numPr>
          <w:ilvl w:val="1"/>
          <w:numId w:val="12"/>
        </w:numPr>
        <w:rPr>
          <w:lang w:val="en-US"/>
        </w:rPr>
      </w:pPr>
      <w:r w:rsidRPr="000C6C5A">
        <w:t>DIRECCTE</w:t>
      </w:r>
    </w:p>
    <w:p w:rsidR="00A75ABF" w:rsidRPr="000C6C5A" w:rsidRDefault="00A75ABF" w:rsidP="00A75ABF">
      <w:pPr>
        <w:pStyle w:val="Paragraphedeliste"/>
        <w:numPr>
          <w:ilvl w:val="1"/>
          <w:numId w:val="12"/>
        </w:numPr>
        <w:rPr>
          <w:lang w:val="en-US"/>
        </w:rPr>
      </w:pPr>
      <w:r w:rsidRPr="000C6C5A">
        <w:rPr>
          <w:lang w:val="en-US"/>
        </w:rPr>
        <w:t>DRAAF</w:t>
      </w:r>
    </w:p>
    <w:p w:rsidR="00A75ABF" w:rsidRPr="000C6C5A" w:rsidRDefault="00A75ABF" w:rsidP="00A75ABF">
      <w:pPr>
        <w:pStyle w:val="Paragraphedeliste"/>
        <w:numPr>
          <w:ilvl w:val="1"/>
          <w:numId w:val="12"/>
        </w:numPr>
        <w:rPr>
          <w:lang w:val="en-US"/>
        </w:rPr>
      </w:pPr>
      <w:r w:rsidRPr="000C6C5A">
        <w:rPr>
          <w:lang w:val="en-US"/>
        </w:rPr>
        <w:t>DREAL</w:t>
      </w:r>
    </w:p>
    <w:p w:rsidR="00A75ABF" w:rsidRPr="000C6C5A" w:rsidRDefault="00A75ABF" w:rsidP="00A75ABF">
      <w:pPr>
        <w:pStyle w:val="Paragraphedeliste"/>
        <w:numPr>
          <w:ilvl w:val="1"/>
          <w:numId w:val="12"/>
        </w:numPr>
        <w:rPr>
          <w:lang w:val="en-US"/>
        </w:rPr>
      </w:pPr>
      <w:r w:rsidRPr="000C6C5A">
        <w:rPr>
          <w:lang w:val="en-US"/>
        </w:rPr>
        <w:t>DRJSCS</w:t>
      </w:r>
    </w:p>
    <w:p w:rsidR="00A75ABF" w:rsidRPr="000C6C5A" w:rsidRDefault="00A75ABF" w:rsidP="00A75ABF">
      <w:pPr>
        <w:pStyle w:val="Paragraphedeliste"/>
        <w:numPr>
          <w:ilvl w:val="1"/>
          <w:numId w:val="12"/>
        </w:numPr>
        <w:rPr>
          <w:lang w:val="en-US"/>
        </w:rPr>
      </w:pPr>
      <w:r w:rsidRPr="000C6C5A">
        <w:rPr>
          <w:lang w:val="en-US"/>
        </w:rPr>
        <w:t>MILDECA</w:t>
      </w:r>
    </w:p>
    <w:p w:rsidR="00A91713" w:rsidRPr="000C6C5A" w:rsidRDefault="00526990" w:rsidP="00A75ABF">
      <w:pPr>
        <w:pStyle w:val="Paragraphedeliste"/>
        <w:numPr>
          <w:ilvl w:val="1"/>
          <w:numId w:val="12"/>
        </w:numPr>
        <w:rPr>
          <w:lang w:val="en-US"/>
        </w:rPr>
      </w:pPr>
      <w:proofErr w:type="spellStart"/>
      <w:r>
        <w:rPr>
          <w:lang w:val="en-US"/>
        </w:rPr>
        <w:t>Autre</w:t>
      </w:r>
      <w:proofErr w:type="spellEnd"/>
    </w:p>
    <w:p w:rsidR="00A91713" w:rsidRPr="000C6C5A" w:rsidRDefault="00526990" w:rsidP="00526990">
      <w:pPr>
        <w:ind w:left="485"/>
      </w:pPr>
      <w:r w:rsidRPr="00526990">
        <w:object w:dxaOrig="225" w:dyaOrig="225">
          <v:shape id="_x0000_i1156" type="#_x0000_t75" style="width:20.25pt;height:17.25pt" o:ole="">
            <v:imagedata r:id="rId12" o:title=""/>
          </v:shape>
          <w:control r:id="rId19" w:name="DefaultOcxName1342211117" w:shapeid="_x0000_i1156"/>
        </w:object>
      </w:r>
      <w:r>
        <w:t>Fonds propres</w:t>
      </w:r>
    </w:p>
    <w:p w:rsidR="00CB207C" w:rsidRPr="000C6C5A" w:rsidRDefault="00526990" w:rsidP="00526990">
      <w:pPr>
        <w:ind w:left="485"/>
      </w:pPr>
      <w:r w:rsidRPr="00526990">
        <w:object w:dxaOrig="225" w:dyaOrig="225">
          <v:shape id="_x0000_i1159" type="#_x0000_t75" style="width:20.25pt;height:17.25pt" o:ole="">
            <v:imagedata r:id="rId12" o:title=""/>
          </v:shape>
          <w:control r:id="rId20" w:name="DefaultOcxName1342211118" w:shapeid="_x0000_i1159"/>
        </w:object>
      </w:r>
      <w:r w:rsidR="00A91713" w:rsidRPr="000C6C5A">
        <w:t>Politique de la ville</w:t>
      </w:r>
      <w:r w:rsidR="00A91713" w:rsidRPr="000C6C5A">
        <w:cr/>
      </w:r>
    </w:p>
    <w:p w:rsidR="007223B9" w:rsidRDefault="007223B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2F7D16" w:rsidRPr="00A308A0" w:rsidRDefault="002F7D16" w:rsidP="006831CC">
      <w:pPr>
        <w:rPr>
          <w:rFonts w:ascii="Garamond" w:hAnsi="Garamond"/>
        </w:rPr>
      </w:pPr>
    </w:p>
    <w:p w:rsidR="00C77257" w:rsidRPr="00A308A0" w:rsidRDefault="00EF1310" w:rsidP="00EF1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both"/>
        <w:rPr>
          <w:rFonts w:ascii="Garamond" w:hAnsi="Garamond"/>
          <w:b/>
          <w:color w:val="FFFFFF"/>
          <w:sz w:val="28"/>
          <w:szCs w:val="28"/>
        </w:rPr>
      </w:pPr>
      <w:r w:rsidRPr="00A308A0">
        <w:rPr>
          <w:rFonts w:ascii="Garamond" w:hAnsi="Garamond"/>
          <w:b/>
          <w:color w:val="FFFFFF"/>
          <w:sz w:val="28"/>
          <w:szCs w:val="28"/>
        </w:rPr>
        <w:t xml:space="preserve">2. </w:t>
      </w:r>
      <w:r w:rsidR="00BD2F09" w:rsidRPr="00A308A0">
        <w:rPr>
          <w:rFonts w:ascii="Garamond" w:hAnsi="Garamond"/>
          <w:b/>
          <w:color w:val="FFFFFF"/>
          <w:sz w:val="28"/>
          <w:szCs w:val="28"/>
        </w:rPr>
        <w:t>DESCRIPTION DE L’ACTION</w:t>
      </w:r>
    </w:p>
    <w:p w:rsidR="00BD2F09" w:rsidRPr="00A308A0" w:rsidRDefault="00BD2F09" w:rsidP="00CB207C">
      <w:pPr>
        <w:jc w:val="both"/>
        <w:rPr>
          <w:rFonts w:ascii="Garamond" w:hAnsi="Garamond"/>
          <w:b/>
          <w:sz w:val="28"/>
          <w:szCs w:val="28"/>
        </w:rPr>
      </w:pPr>
    </w:p>
    <w:p w:rsidR="00A75ABF" w:rsidRPr="00F35518" w:rsidRDefault="00A75ABF" w:rsidP="00CB207C">
      <w:pPr>
        <w:jc w:val="both"/>
        <w:rPr>
          <w:rFonts w:ascii="Garamond" w:hAnsi="Garamond"/>
          <w:b/>
          <w:color w:val="008000"/>
          <w:sz w:val="28"/>
          <w:szCs w:val="28"/>
        </w:rPr>
      </w:pPr>
      <w:r w:rsidRPr="00F35518">
        <w:rPr>
          <w:rFonts w:ascii="Garamond" w:hAnsi="Garamond"/>
          <w:b/>
          <w:color w:val="008000"/>
          <w:sz w:val="28"/>
          <w:szCs w:val="28"/>
        </w:rPr>
        <w:t>Objectifs du PRTS 3</w:t>
      </w:r>
    </w:p>
    <w:p w:rsidR="000C6C5A" w:rsidRPr="00DE751B" w:rsidRDefault="000C6C5A" w:rsidP="000C6C5A">
      <w:pPr>
        <w:rPr>
          <w:color w:val="C45911" w:themeColor="accent2" w:themeShade="BF"/>
        </w:rPr>
      </w:pPr>
    </w:p>
    <w:tbl>
      <w:tblPr>
        <w:tblW w:w="49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0C6C5A" w:rsidRPr="00EE5B65" w:rsidTr="000C6C5A">
        <w:trPr>
          <w:tblCellSpacing w:w="0" w:type="dxa"/>
        </w:trPr>
        <w:tc>
          <w:tcPr>
            <w:tcW w:w="5000" w:type="pct"/>
            <w:vAlign w:val="center"/>
          </w:tcPr>
          <w:p w:rsidR="000C6C5A" w:rsidRPr="00EE5B65" w:rsidRDefault="000C6C5A" w:rsidP="000C6C5A">
            <w:pPr>
              <w:rPr>
                <w:rFonts w:ascii="Garamond" w:hAnsi="Garamond"/>
              </w:rPr>
            </w:pPr>
            <w:r w:rsidRPr="00EE5B65">
              <w:rPr>
                <w:rFonts w:ascii="Garamond" w:hAnsi="Garamond"/>
                <w:b/>
              </w:rPr>
              <w:object w:dxaOrig="225" w:dyaOrig="225">
                <v:shape id="_x0000_i1162" type="#_x0000_t75" style="width:20.25pt;height:17.25pt" o:ole="">
                  <v:imagedata r:id="rId12" o:title=""/>
                </v:shape>
                <w:control r:id="rId21" w:name="DefaultOcxName13441" w:shapeid="_x0000_i1162"/>
              </w:object>
            </w:r>
            <w:r w:rsidRPr="00EE5B65">
              <w:rPr>
                <w:rFonts w:ascii="Garamond" w:hAnsi="Garamond"/>
                <w:b/>
              </w:rPr>
              <w:t xml:space="preserve">AXE 1 : </w:t>
            </w:r>
            <w:r w:rsidR="00EE5B65" w:rsidRPr="00EE5B65">
              <w:rPr>
                <w:rFonts w:ascii="Garamond" w:hAnsi="Garamond"/>
                <w:b/>
              </w:rPr>
              <w:t>Promotion de la culture de prévention et de la prévention primaire</w:t>
            </w:r>
          </w:p>
        </w:tc>
      </w:tr>
      <w:tr w:rsidR="000C6C5A" w:rsidRPr="00EE5B65" w:rsidTr="000C6C5A">
        <w:trPr>
          <w:tblCellSpacing w:w="0" w:type="dxa"/>
        </w:trPr>
        <w:tc>
          <w:tcPr>
            <w:tcW w:w="5000" w:type="pct"/>
            <w:vAlign w:val="center"/>
          </w:tcPr>
          <w:p w:rsidR="000C6C5A" w:rsidRPr="00EE5B65" w:rsidRDefault="000C6C5A" w:rsidP="006749DD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65" type="#_x0000_t75" style="width:20.25pt;height:17.25pt" o:ole="">
                  <v:imagedata r:id="rId12" o:title=""/>
                </v:shape>
                <w:control r:id="rId22" w:name="DefaultOcxName134221" w:shapeid="_x0000_i1165"/>
              </w:object>
            </w:r>
            <w:proofErr w:type="gramStart"/>
            <w:r w:rsidR="00EE5B65" w:rsidRPr="00EE5B65">
              <w:rPr>
                <w:rFonts w:ascii="Garamond" w:hAnsi="Garamond"/>
              </w:rPr>
              <w:t>Objectif  1</w:t>
            </w:r>
            <w:proofErr w:type="gramEnd"/>
            <w:r w:rsidR="00EE5B65" w:rsidRPr="00EE5B65">
              <w:rPr>
                <w:rFonts w:ascii="Garamond" w:hAnsi="Garamond"/>
              </w:rPr>
              <w:t xml:space="preserve"> : Promouvoir la culture de prévention par l’accompagnement des démarches d’évaluation des risques et des acteurs de l’entreprise</w:t>
            </w:r>
          </w:p>
        </w:tc>
      </w:tr>
      <w:tr w:rsidR="000C6C5A" w:rsidRPr="00EE5B65" w:rsidTr="000C6C5A">
        <w:trPr>
          <w:tblCellSpacing w:w="0" w:type="dxa"/>
        </w:trPr>
        <w:tc>
          <w:tcPr>
            <w:tcW w:w="5000" w:type="pct"/>
            <w:vAlign w:val="center"/>
          </w:tcPr>
          <w:p w:rsidR="000C6C5A" w:rsidRPr="00EE5B65" w:rsidRDefault="000C6C5A" w:rsidP="00EE5B65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68" type="#_x0000_t75" style="width:20.25pt;height:17.25pt" o:ole="">
                  <v:imagedata r:id="rId12" o:title=""/>
                </v:shape>
                <w:control r:id="rId23" w:name="DefaultOcxName1342111" w:shapeid="_x0000_i1168"/>
              </w:object>
            </w:r>
            <w:proofErr w:type="gramStart"/>
            <w:r w:rsidR="00EE5B65" w:rsidRPr="00EE5B65">
              <w:rPr>
                <w:rFonts w:ascii="Garamond" w:hAnsi="Garamond"/>
              </w:rPr>
              <w:t>Objectif  2</w:t>
            </w:r>
            <w:proofErr w:type="gramEnd"/>
            <w:r w:rsidR="00EE5B65" w:rsidRPr="00EE5B65">
              <w:rPr>
                <w:rFonts w:ascii="Garamond" w:hAnsi="Garamond"/>
              </w:rPr>
              <w:t xml:space="preserve"> : Promouvoir la culture de prévention en renforçant la formation initiale et continue</w:t>
            </w:r>
          </w:p>
        </w:tc>
      </w:tr>
      <w:tr w:rsidR="000C6C5A" w:rsidRPr="00EE5B65" w:rsidTr="000C6C5A">
        <w:trPr>
          <w:tblCellSpacing w:w="0" w:type="dxa"/>
        </w:trPr>
        <w:tc>
          <w:tcPr>
            <w:tcW w:w="5000" w:type="pct"/>
            <w:vAlign w:val="center"/>
          </w:tcPr>
          <w:p w:rsidR="000C6C5A" w:rsidRPr="00EE5B65" w:rsidRDefault="000C6C5A" w:rsidP="000C6C5A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71" type="#_x0000_t75" style="width:20.25pt;height:17.25pt" o:ole="">
                  <v:imagedata r:id="rId12" o:title=""/>
                </v:shape>
                <w:control r:id="rId24" w:name="DefaultOcxName134311" w:shapeid="_x0000_i1171"/>
              </w:object>
            </w:r>
            <w:r w:rsidR="00EE5B65" w:rsidRPr="00EE5B65">
              <w:rPr>
                <w:rFonts w:ascii="Garamond" w:hAnsi="Garamond"/>
              </w:rPr>
              <w:t>Objectif 3 : Privilégier la prévention primaire et l’appliquer aux risques prioritaires</w:t>
            </w:r>
          </w:p>
          <w:p w:rsidR="004356F6" w:rsidRPr="00EE5B65" w:rsidRDefault="004356F6" w:rsidP="000C6C5A">
            <w:pPr>
              <w:ind w:left="708"/>
              <w:rPr>
                <w:rFonts w:ascii="Garamond" w:hAnsi="Garamond"/>
              </w:rPr>
            </w:pPr>
          </w:p>
        </w:tc>
      </w:tr>
      <w:tr w:rsidR="004356F6" w:rsidRPr="00EE5B65" w:rsidTr="000C6C5A">
        <w:trPr>
          <w:tblCellSpacing w:w="0" w:type="dxa"/>
        </w:trPr>
        <w:tc>
          <w:tcPr>
            <w:tcW w:w="5000" w:type="pct"/>
            <w:vAlign w:val="center"/>
          </w:tcPr>
          <w:p w:rsidR="000C6C5A" w:rsidRPr="00EE5B65" w:rsidRDefault="007223B9" w:rsidP="007223B9">
            <w:r w:rsidRPr="00EE5B65">
              <w:rPr>
                <w:rFonts w:ascii="Garamond" w:hAnsi="Garamond"/>
                <w:b/>
              </w:rPr>
              <w:object w:dxaOrig="225" w:dyaOrig="225">
                <v:shape id="_x0000_i1174" type="#_x0000_t75" style="width:20.25pt;height:17.25pt" o:ole="">
                  <v:imagedata r:id="rId12" o:title=""/>
                </v:shape>
                <w:control r:id="rId25" w:name="DefaultOcxName13411" w:shapeid="_x0000_i1174"/>
              </w:object>
            </w:r>
            <w:r w:rsidR="000C6C5A" w:rsidRPr="00EE5B65">
              <w:rPr>
                <w:rFonts w:ascii="Garamond" w:hAnsi="Garamond"/>
                <w:b/>
              </w:rPr>
              <w:t xml:space="preserve">AXE </w:t>
            </w:r>
            <w:r w:rsidR="004356F6" w:rsidRPr="00EE5B65">
              <w:rPr>
                <w:rFonts w:ascii="Garamond" w:hAnsi="Garamond"/>
                <w:b/>
              </w:rPr>
              <w:t>2</w:t>
            </w:r>
            <w:r w:rsidR="000C6C5A" w:rsidRPr="00EE5B65">
              <w:rPr>
                <w:rFonts w:ascii="Garamond" w:hAnsi="Garamond"/>
                <w:b/>
              </w:rPr>
              <w:t xml:space="preserve"> : </w:t>
            </w:r>
            <w:r w:rsidR="00EE5B65" w:rsidRPr="00EE5B65">
              <w:rPr>
                <w:b/>
              </w:rPr>
              <w:t>Amélioration de la qualité de vie au travail et maintien dans l’emploi</w:t>
            </w:r>
          </w:p>
          <w:p w:rsidR="000C6C5A" w:rsidRPr="00EE5B65" w:rsidRDefault="000C6C5A" w:rsidP="000C6C5A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77" type="#_x0000_t75" style="width:20.25pt;height:17.25pt" o:ole="">
                  <v:imagedata r:id="rId12" o:title=""/>
                </v:shape>
                <w:control r:id="rId26" w:name="DefaultOcxName1342211" w:shapeid="_x0000_i1177"/>
              </w:object>
            </w:r>
            <w:r w:rsidR="00EE5B65">
              <w:rPr>
                <w:rFonts w:ascii="Garamond" w:hAnsi="Garamond"/>
                <w:b/>
              </w:rPr>
              <w:t>Objectif</w:t>
            </w:r>
            <w:r w:rsidR="00EE5B65" w:rsidRPr="00EE5B65">
              <w:rPr>
                <w:rFonts w:ascii="Garamond" w:hAnsi="Garamond"/>
                <w:b/>
              </w:rPr>
              <w:t xml:space="preserve"> 4 </w:t>
            </w:r>
            <w:r w:rsidR="00EE5B65" w:rsidRPr="00EE5B65">
              <w:rPr>
                <w:rFonts w:ascii="Garamond" w:hAnsi="Garamond"/>
              </w:rPr>
              <w:t>: Accompagner les démarches de qualité de vie au travail</w:t>
            </w:r>
          </w:p>
          <w:p w:rsidR="004356F6" w:rsidRPr="00EE5B65" w:rsidRDefault="004356F6" w:rsidP="000C6C5A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80" type="#_x0000_t75" style="width:20.25pt;height:17.25pt" o:ole="">
                  <v:imagedata r:id="rId12" o:title=""/>
                </v:shape>
                <w:control r:id="rId27" w:name="DefaultOcxName13422111" w:shapeid="_x0000_i1180"/>
              </w:object>
            </w:r>
            <w:r w:rsidRPr="00EE5B65">
              <w:rPr>
                <w:rFonts w:ascii="Garamond" w:hAnsi="Garamond"/>
                <w:b/>
              </w:rPr>
              <w:t>Objectif 5</w:t>
            </w:r>
            <w:r w:rsidRPr="00EE5B65">
              <w:rPr>
                <w:rFonts w:ascii="Garamond" w:hAnsi="Garamond"/>
              </w:rPr>
              <w:t xml:space="preserve"> : </w:t>
            </w:r>
            <w:r w:rsidR="00EE5B65" w:rsidRPr="00EE5B65">
              <w:rPr>
                <w:rFonts w:ascii="Garamond" w:hAnsi="Garamond"/>
              </w:rPr>
              <w:t xml:space="preserve">Prévenir la désinsertion professionnelle </w:t>
            </w:r>
            <w:proofErr w:type="gramStart"/>
            <w:r w:rsidR="00EE5B65" w:rsidRPr="00EE5B65">
              <w:rPr>
                <w:rFonts w:ascii="Garamond" w:hAnsi="Garamond"/>
              </w:rPr>
              <w:t>et  favoriser</w:t>
            </w:r>
            <w:proofErr w:type="gramEnd"/>
            <w:r w:rsidR="00EE5B65" w:rsidRPr="00EE5B65">
              <w:rPr>
                <w:rFonts w:ascii="Garamond" w:hAnsi="Garamond"/>
              </w:rPr>
              <w:t xml:space="preserve"> le maintien dans l’emploi</w:t>
            </w:r>
          </w:p>
          <w:p w:rsidR="004356F6" w:rsidRPr="00EE5B65" w:rsidRDefault="004356F6" w:rsidP="004356F6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83" type="#_x0000_t75" style="width:20.25pt;height:17.25pt" o:ole="">
                  <v:imagedata r:id="rId12" o:title=""/>
                </v:shape>
                <w:control r:id="rId28" w:name="DefaultOcxName13422112" w:shapeid="_x0000_i1183"/>
              </w:object>
            </w:r>
            <w:r w:rsidRPr="00EE5B65">
              <w:rPr>
                <w:rFonts w:ascii="Garamond" w:hAnsi="Garamond"/>
                <w:b/>
              </w:rPr>
              <w:t>Objectif 6</w:t>
            </w:r>
            <w:r w:rsidRPr="00EE5B65">
              <w:rPr>
                <w:rFonts w:ascii="Garamond" w:hAnsi="Garamond"/>
              </w:rPr>
              <w:t xml:space="preserve"> : </w:t>
            </w:r>
            <w:r w:rsidR="00EE5B65" w:rsidRPr="00EE5B65">
              <w:rPr>
                <w:rFonts w:ascii="Garamond" w:hAnsi="Garamond"/>
              </w:rPr>
              <w:t>Développer la promotion de la santé par la transversalité entre les différentes politiques de santé</w:t>
            </w:r>
          </w:p>
          <w:p w:rsidR="004356F6" w:rsidRPr="00EE5B65" w:rsidRDefault="004356F6" w:rsidP="004356F6">
            <w:pPr>
              <w:ind w:left="708"/>
              <w:rPr>
                <w:rFonts w:ascii="Garamond" w:hAnsi="Garamond"/>
              </w:rPr>
            </w:pPr>
          </w:p>
        </w:tc>
      </w:tr>
      <w:tr w:rsidR="004356F6" w:rsidRPr="00EE5B65" w:rsidTr="006749DD">
        <w:trPr>
          <w:tblCellSpacing w:w="0" w:type="dxa"/>
        </w:trPr>
        <w:tc>
          <w:tcPr>
            <w:tcW w:w="5000" w:type="pct"/>
            <w:vAlign w:val="center"/>
          </w:tcPr>
          <w:p w:rsidR="004356F6" w:rsidRPr="00EE5B65" w:rsidRDefault="004356F6" w:rsidP="006749DD">
            <w:r w:rsidRPr="00EE5B65">
              <w:rPr>
                <w:rFonts w:ascii="Garamond" w:hAnsi="Garamond"/>
                <w:b/>
              </w:rPr>
              <w:object w:dxaOrig="225" w:dyaOrig="225">
                <v:shape id="_x0000_i1186" type="#_x0000_t75" style="width:20.25pt;height:17.25pt" o:ole="">
                  <v:imagedata r:id="rId12" o:title=""/>
                </v:shape>
                <w:control r:id="rId29" w:name="DefaultOcxName134111" w:shapeid="_x0000_i1186"/>
              </w:object>
            </w:r>
            <w:r w:rsidRPr="00EE5B65">
              <w:rPr>
                <w:rFonts w:ascii="Garamond" w:hAnsi="Garamond"/>
                <w:b/>
              </w:rPr>
              <w:t xml:space="preserve">AXE 3 : </w:t>
            </w:r>
            <w:r w:rsidR="00EE5B65" w:rsidRPr="00F35518">
              <w:rPr>
                <w:b/>
              </w:rPr>
              <w:t>Renforcement des ressources de la politique de prévention</w:t>
            </w:r>
          </w:p>
          <w:p w:rsidR="004356F6" w:rsidRPr="00EE5B65" w:rsidRDefault="004356F6" w:rsidP="006749DD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89" type="#_x0000_t75" style="width:20.25pt;height:17.25pt" o:ole="">
                  <v:imagedata r:id="rId12" o:title=""/>
                </v:shape>
                <w:control r:id="rId30" w:name="DefaultOcxName13422113" w:shapeid="_x0000_i1189"/>
              </w:object>
            </w:r>
            <w:r w:rsidRPr="00EE5B65">
              <w:rPr>
                <w:rFonts w:ascii="Garamond" w:hAnsi="Garamond"/>
                <w:b/>
              </w:rPr>
              <w:t>Objectif 7</w:t>
            </w:r>
            <w:r w:rsidRPr="00EE5B65">
              <w:rPr>
                <w:rFonts w:ascii="Garamond" w:hAnsi="Garamond"/>
              </w:rPr>
              <w:t xml:space="preserve"> : </w:t>
            </w:r>
            <w:r w:rsidR="00EE5B65" w:rsidRPr="00EE5B65">
              <w:rPr>
                <w:rFonts w:ascii="Garamond" w:hAnsi="Garamond"/>
              </w:rPr>
              <w:t>mettre en perspective les données territoriales de santé au travail</w:t>
            </w:r>
          </w:p>
          <w:p w:rsidR="004356F6" w:rsidRPr="00EE5B65" w:rsidRDefault="004356F6" w:rsidP="004356F6">
            <w:pPr>
              <w:ind w:left="708"/>
              <w:rPr>
                <w:rFonts w:ascii="Garamond" w:hAnsi="Garamond"/>
              </w:rPr>
            </w:pPr>
            <w:r w:rsidRPr="00EE5B65">
              <w:rPr>
                <w:rFonts w:ascii="Garamond" w:hAnsi="Garamond"/>
              </w:rPr>
              <w:object w:dxaOrig="225" w:dyaOrig="225">
                <v:shape id="_x0000_i1192" type="#_x0000_t75" style="width:20.25pt;height:17.25pt" o:ole="">
                  <v:imagedata r:id="rId12" o:title=""/>
                </v:shape>
                <w:control r:id="rId31" w:name="DefaultOcxName134221111" w:shapeid="_x0000_i1192"/>
              </w:object>
            </w:r>
            <w:r w:rsidRPr="00EE5B65">
              <w:rPr>
                <w:rFonts w:ascii="Garamond" w:hAnsi="Garamond"/>
                <w:b/>
              </w:rPr>
              <w:t>Objectif 8</w:t>
            </w:r>
            <w:r w:rsidRPr="00EE5B65">
              <w:rPr>
                <w:rFonts w:ascii="Garamond" w:hAnsi="Garamond"/>
              </w:rPr>
              <w:t xml:space="preserve"> : Valoris</w:t>
            </w:r>
            <w:r w:rsidR="006749DD" w:rsidRPr="00EE5B65">
              <w:rPr>
                <w:rFonts w:ascii="Garamond" w:hAnsi="Garamond"/>
              </w:rPr>
              <w:t xml:space="preserve">er </w:t>
            </w:r>
            <w:r w:rsidRPr="00EE5B65">
              <w:rPr>
                <w:rFonts w:ascii="Garamond" w:hAnsi="Garamond"/>
              </w:rPr>
              <w:t>la recherche en santé au travail</w:t>
            </w:r>
          </w:p>
          <w:p w:rsidR="004356F6" w:rsidRPr="00EE5B65" w:rsidRDefault="004356F6" w:rsidP="006749DD">
            <w:pPr>
              <w:ind w:left="708"/>
              <w:rPr>
                <w:rFonts w:ascii="Garamond" w:hAnsi="Garamond"/>
              </w:rPr>
            </w:pPr>
          </w:p>
        </w:tc>
      </w:tr>
      <w:tr w:rsidR="000C6C5A" w:rsidRPr="00EE5B65" w:rsidTr="000C6C5A">
        <w:trPr>
          <w:tblCellSpacing w:w="0" w:type="dxa"/>
        </w:trPr>
        <w:tc>
          <w:tcPr>
            <w:tcW w:w="5000" w:type="pct"/>
          </w:tcPr>
          <w:p w:rsidR="000C6C5A" w:rsidRPr="00EE5B65" w:rsidRDefault="000C6C5A" w:rsidP="000C6C5A">
            <w:pPr>
              <w:rPr>
                <w:rFonts w:ascii="Garamond" w:hAnsi="Garamond"/>
              </w:rPr>
            </w:pPr>
          </w:p>
        </w:tc>
      </w:tr>
    </w:tbl>
    <w:p w:rsidR="007223B9" w:rsidRPr="00DE751B" w:rsidRDefault="007223B9" w:rsidP="004356F6">
      <w:pPr>
        <w:rPr>
          <w:color w:val="C45911" w:themeColor="accent2" w:themeShade="BF"/>
        </w:rPr>
      </w:pPr>
    </w:p>
    <w:p w:rsidR="00A75ABF" w:rsidRPr="00A75ABF" w:rsidRDefault="00A75ABF" w:rsidP="00A75ABF">
      <w:pPr>
        <w:ind w:left="708"/>
      </w:pP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Année de départ</w:t>
      </w:r>
      <w:r w:rsidRPr="00A308A0">
        <w:rPr>
          <w:rFonts w:ascii="Garamond" w:hAnsi="Garamond"/>
          <w:color w:val="008000"/>
          <w:sz w:val="28"/>
          <w:szCs w:val="28"/>
        </w:rPr>
        <w:t xml:space="preserve"> 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BD2F09" w:rsidRPr="00A308A0">
        <w:rPr>
          <w:rStyle w:val="lev"/>
          <w:rFonts w:ascii="Garamond" w:hAnsi="Garamond"/>
          <w:b w:val="0"/>
          <w:sz w:val="28"/>
          <w:szCs w:val="28"/>
        </w:rPr>
        <w:t> </w:t>
      </w:r>
      <w:r w:rsidR="000C5D92" w:rsidRPr="00A308A0">
        <w:rPr>
          <w:rFonts w:ascii="Garamond" w:hAnsi="Garamond"/>
          <w:sz w:val="28"/>
          <w:szCs w:val="28"/>
        </w:rPr>
        <w:t>________________________________________________</w:t>
      </w:r>
    </w:p>
    <w:p w:rsidR="00CB207C" w:rsidRDefault="00CB207C" w:rsidP="00CB207C">
      <w:pPr>
        <w:jc w:val="both"/>
        <w:rPr>
          <w:rFonts w:ascii="Garamond" w:hAnsi="Garamond"/>
          <w:sz w:val="28"/>
          <w:szCs w:val="28"/>
        </w:rPr>
      </w:pPr>
    </w:p>
    <w:p w:rsidR="004356F6" w:rsidRPr="00A308A0" w:rsidRDefault="004356F6" w:rsidP="00CB207C">
      <w:pPr>
        <w:jc w:val="both"/>
        <w:rPr>
          <w:rFonts w:ascii="Garamond" w:hAnsi="Garamond"/>
          <w:sz w:val="28"/>
          <w:szCs w:val="28"/>
        </w:rPr>
      </w:pP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Année de fin</w:t>
      </w:r>
      <w:r w:rsidRPr="00A308A0">
        <w:rPr>
          <w:rFonts w:ascii="Garamond" w:hAnsi="Garamond"/>
          <w:sz w:val="28"/>
          <w:szCs w:val="28"/>
        </w:rPr>
        <w:t xml:space="preserve"> </w:t>
      </w:r>
      <w:r w:rsidR="00BD2F09" w:rsidRPr="00A308A0">
        <w:rPr>
          <w:rStyle w:val="lev"/>
          <w:rFonts w:ascii="Garamond" w:hAnsi="Garamond"/>
          <w:sz w:val="28"/>
          <w:szCs w:val="28"/>
        </w:rPr>
        <w:t>_______</w:t>
      </w:r>
      <w:r w:rsidR="000C5D92" w:rsidRPr="00A308A0">
        <w:rPr>
          <w:rFonts w:ascii="Garamond" w:hAnsi="Garamond"/>
          <w:sz w:val="28"/>
          <w:szCs w:val="28"/>
        </w:rPr>
        <w:t>______________________________________________</w:t>
      </w:r>
    </w:p>
    <w:p w:rsidR="00CB207C" w:rsidRDefault="00CB207C" w:rsidP="00CB207C">
      <w:pPr>
        <w:jc w:val="both"/>
        <w:rPr>
          <w:rFonts w:ascii="Garamond" w:hAnsi="Garamond"/>
          <w:sz w:val="28"/>
          <w:szCs w:val="28"/>
        </w:rPr>
      </w:pPr>
    </w:p>
    <w:p w:rsidR="004356F6" w:rsidRPr="00A308A0" w:rsidRDefault="004356F6" w:rsidP="00CB207C">
      <w:pPr>
        <w:jc w:val="both"/>
        <w:rPr>
          <w:rFonts w:ascii="Garamond" w:hAnsi="Garamond"/>
          <w:sz w:val="28"/>
          <w:szCs w:val="28"/>
        </w:rPr>
      </w:pP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  <w:proofErr w:type="gramStart"/>
      <w:r w:rsidRPr="00A308A0">
        <w:rPr>
          <w:rFonts w:ascii="Garamond" w:hAnsi="Garamond"/>
          <w:b/>
          <w:color w:val="008000"/>
          <w:sz w:val="28"/>
          <w:szCs w:val="28"/>
        </w:rPr>
        <w:t>Durée</w:t>
      </w:r>
      <w:r w:rsidRPr="00A308A0">
        <w:rPr>
          <w:rFonts w:ascii="Garamond" w:hAnsi="Garamond"/>
          <w:sz w:val="28"/>
          <w:szCs w:val="28"/>
        </w:rPr>
        <w:t xml:space="preserve"> </w:t>
      </w:r>
      <w:r w:rsidR="00EF1310" w:rsidRPr="00A308A0">
        <w:rPr>
          <w:rStyle w:val="lev"/>
          <w:rFonts w:ascii="Garamond" w:hAnsi="Garamond"/>
          <w:b w:val="0"/>
          <w:sz w:val="28"/>
          <w:szCs w:val="28"/>
        </w:rPr>
        <w:t> </w:t>
      </w:r>
      <w:r w:rsidR="000C5D92" w:rsidRPr="00A308A0">
        <w:rPr>
          <w:rFonts w:ascii="Garamond" w:hAnsi="Garamond"/>
          <w:sz w:val="28"/>
          <w:szCs w:val="28"/>
        </w:rPr>
        <w:t>_</w:t>
      </w:r>
      <w:proofErr w:type="gramEnd"/>
      <w:r w:rsidR="000C5D92" w:rsidRPr="00A308A0">
        <w:rPr>
          <w:rFonts w:ascii="Garamond" w:hAnsi="Garamond"/>
          <w:sz w:val="28"/>
          <w:szCs w:val="28"/>
        </w:rPr>
        <w:t>________________________________________________________</w:t>
      </w:r>
    </w:p>
    <w:p w:rsidR="00CB207C" w:rsidRPr="00A308A0" w:rsidRDefault="00CB207C" w:rsidP="00CB207C">
      <w:pPr>
        <w:jc w:val="both"/>
        <w:rPr>
          <w:rFonts w:ascii="Garamond" w:hAnsi="Garamond"/>
        </w:rPr>
      </w:pPr>
      <w:r w:rsidRPr="00A308A0">
        <w:rPr>
          <w:rFonts w:ascii="Garamond" w:hAnsi="Garamond"/>
          <w:bCs/>
          <w:i/>
        </w:rPr>
        <w:t>Il s’agit d’indiquer le nombre de mois (et éventuellement la durée de « date à date »).</w:t>
      </w:r>
      <w:r w:rsidR="006831CC" w:rsidRPr="00A308A0">
        <w:rPr>
          <w:rFonts w:ascii="Garamond" w:hAnsi="Garamond"/>
          <w:bCs/>
          <w:i/>
        </w:rPr>
        <w:t xml:space="preserve"> Format </w:t>
      </w:r>
      <w:r w:rsidR="006831CC" w:rsidRPr="00A308A0">
        <w:rPr>
          <w:rFonts w:ascii="Garamond" w:hAnsi="Garamond"/>
          <w:bCs/>
        </w:rPr>
        <w:t xml:space="preserve">: </w:t>
      </w:r>
      <w:r w:rsidRPr="00A308A0">
        <w:rPr>
          <w:rFonts w:ascii="Garamond" w:hAnsi="Garamond"/>
          <w:bCs/>
          <w:highlight w:val="lightGray"/>
        </w:rPr>
        <w:t>8 mois, de février 2006 à décembre 2006</w:t>
      </w:r>
      <w:r w:rsidRPr="00A308A0">
        <w:rPr>
          <w:rFonts w:ascii="Garamond" w:hAnsi="Garamond"/>
          <w:bCs/>
        </w:rPr>
        <w:t xml:space="preserve"> </w:t>
      </w:r>
    </w:p>
    <w:p w:rsidR="00CB207C" w:rsidRPr="00A308A0" w:rsidRDefault="00CB207C" w:rsidP="00CB207C">
      <w:pPr>
        <w:jc w:val="both"/>
        <w:rPr>
          <w:rFonts w:ascii="Garamond" w:hAnsi="Garamond"/>
          <w:b/>
          <w:sz w:val="28"/>
          <w:szCs w:val="28"/>
        </w:rPr>
      </w:pPr>
    </w:p>
    <w:p w:rsidR="004356F6" w:rsidRDefault="004356F6" w:rsidP="00CB207C">
      <w:pPr>
        <w:jc w:val="both"/>
        <w:rPr>
          <w:rFonts w:ascii="Garamond" w:hAnsi="Garamond"/>
          <w:b/>
          <w:color w:val="008000"/>
          <w:sz w:val="28"/>
          <w:szCs w:val="28"/>
        </w:rPr>
      </w:pPr>
    </w:p>
    <w:p w:rsidR="004356F6" w:rsidRDefault="004356F6" w:rsidP="00CB207C">
      <w:pPr>
        <w:jc w:val="both"/>
        <w:rPr>
          <w:rFonts w:ascii="Garamond" w:hAnsi="Garamond"/>
          <w:b/>
          <w:color w:val="008000"/>
          <w:sz w:val="28"/>
          <w:szCs w:val="28"/>
        </w:rPr>
      </w:pPr>
    </w:p>
    <w:p w:rsidR="004356F6" w:rsidRDefault="004356F6" w:rsidP="00CB207C">
      <w:pPr>
        <w:jc w:val="both"/>
        <w:rPr>
          <w:rFonts w:ascii="Garamond" w:hAnsi="Garamond"/>
          <w:b/>
          <w:color w:val="008000"/>
          <w:sz w:val="28"/>
          <w:szCs w:val="28"/>
        </w:rPr>
      </w:pPr>
    </w:p>
    <w:p w:rsidR="00F35518" w:rsidRDefault="00F35518">
      <w:pPr>
        <w:rPr>
          <w:rFonts w:ascii="Garamond" w:hAnsi="Garamond"/>
          <w:b/>
          <w:color w:val="008000"/>
          <w:sz w:val="28"/>
          <w:szCs w:val="28"/>
        </w:rPr>
      </w:pPr>
      <w:r>
        <w:rPr>
          <w:rFonts w:ascii="Garamond" w:hAnsi="Garamond"/>
          <w:b/>
          <w:color w:val="008000"/>
          <w:sz w:val="28"/>
          <w:szCs w:val="28"/>
        </w:rPr>
        <w:br w:type="page"/>
      </w:r>
    </w:p>
    <w:p w:rsidR="00CB207C" w:rsidRPr="00A308A0" w:rsidRDefault="00CB207C" w:rsidP="00CB207C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lastRenderedPageBreak/>
        <w:t>Type d’action</w:t>
      </w:r>
      <w:r w:rsidR="00BD2F09" w:rsidRPr="00A308A0">
        <w:rPr>
          <w:rFonts w:ascii="Garamond" w:hAnsi="Garamond"/>
          <w:color w:val="008000"/>
          <w:sz w:val="28"/>
          <w:szCs w:val="28"/>
        </w:rPr>
        <w:t> 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BD2F09"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</w:t>
      </w:r>
      <w:r w:rsidR="00BD2F09" w:rsidRPr="00A308A0">
        <w:rPr>
          <w:rFonts w:ascii="Garamond" w:hAnsi="Garamond"/>
          <w:color w:val="008000"/>
          <w:sz w:val="28"/>
          <w:szCs w:val="28"/>
        </w:rPr>
        <w:t>:</w:t>
      </w:r>
    </w:p>
    <w:p w:rsidR="006831CC" w:rsidRPr="00A308A0" w:rsidRDefault="006831CC" w:rsidP="00CB207C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Plusieurs</w:t>
      </w:r>
      <w:r w:rsidR="005C427D" w:rsidRPr="00A308A0">
        <w:rPr>
          <w:rFonts w:ascii="Garamond" w:hAnsi="Garamond"/>
          <w:i/>
        </w:rPr>
        <w:t xml:space="preserve"> choix possibles</w:t>
      </w:r>
    </w:p>
    <w:p w:rsidR="00C05997" w:rsidRPr="00A308A0" w:rsidRDefault="00C05997" w:rsidP="00CB207C">
      <w:pPr>
        <w:jc w:val="both"/>
        <w:rPr>
          <w:rFonts w:ascii="Garamond" w:hAnsi="Garamon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E3106E" w:rsidRPr="00A308A0" w:rsidTr="00880A07">
        <w:tc>
          <w:tcPr>
            <w:tcW w:w="4605" w:type="dxa"/>
          </w:tcPr>
          <w:p w:rsidR="00E3106E" w:rsidRPr="00A308A0" w:rsidRDefault="00E3106E" w:rsidP="00E3106E">
            <w:pPr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4785C95C">
                <v:shape id="_x0000_i1195" type="#_x0000_t75" style="width:20.25pt;height:17.25pt" o:ole="">
                  <v:imagedata r:id="rId12" o:title=""/>
                </v:shape>
                <w:control r:id="rId32" w:name="DefaultOcxName36" w:shapeid="_x0000_i1195"/>
              </w:object>
            </w:r>
            <w:r w:rsidRPr="00A308A0">
              <w:rPr>
                <w:rFonts w:ascii="Garamond" w:eastAsia="Calibri" w:hAnsi="Garamond"/>
              </w:rPr>
              <w:t>Accueil, écoute, orientation</w:t>
            </w:r>
          </w:p>
        </w:tc>
        <w:tc>
          <w:tcPr>
            <w:tcW w:w="4605" w:type="dxa"/>
          </w:tcPr>
          <w:p w:rsidR="00E3106E" w:rsidRPr="00A308A0" w:rsidRDefault="00E3106E" w:rsidP="00E3106E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728AAA5B">
                <v:shape id="_x0000_i1198" type="#_x0000_t75" style="width:20.25pt;height:17.25pt" o:ole="">
                  <v:imagedata r:id="rId12" o:title=""/>
                </v:shape>
                <w:control r:id="rId33" w:name="DefaultOcxName35" w:shapeid="_x0000_i1198"/>
              </w:object>
            </w:r>
            <w:r w:rsidRPr="00A308A0">
              <w:rPr>
                <w:rFonts w:ascii="Garamond" w:eastAsia="Calibri" w:hAnsi="Garamond"/>
              </w:rPr>
              <w:t> Appui et/ou suivi en méthodologie et évaluation (accompagnement</w:t>
            </w:r>
            <w:r w:rsidR="00E824B5">
              <w:rPr>
                <w:rFonts w:ascii="Garamond" w:eastAsia="Calibri" w:hAnsi="Garamond"/>
              </w:rPr>
              <w:t>, conception des équipements et lieux de travail)</w:t>
            </w:r>
          </w:p>
          <w:p w:rsidR="00E3106E" w:rsidRPr="00A308A0" w:rsidRDefault="00E3106E" w:rsidP="00E3106E">
            <w:pPr>
              <w:rPr>
                <w:rFonts w:ascii="Garamond" w:eastAsia="Calibri" w:hAnsi="Garamond"/>
                <w:i/>
              </w:rPr>
            </w:pPr>
          </w:p>
        </w:tc>
      </w:tr>
      <w:tr w:rsidR="00E3106E" w:rsidRPr="00A308A0" w:rsidTr="00880A07">
        <w:tc>
          <w:tcPr>
            <w:tcW w:w="4605" w:type="dxa"/>
          </w:tcPr>
          <w:p w:rsidR="00E3106E" w:rsidRPr="00A308A0" w:rsidRDefault="00E3106E" w:rsidP="00E3106E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4CB66064">
                <v:shape id="_x0000_i1201" type="#_x0000_t75" style="width:20.25pt;height:17.25pt" o:ole="">
                  <v:imagedata r:id="rId12" o:title=""/>
                </v:shape>
                <w:control r:id="rId34" w:name="DefaultOcxName361" w:shapeid="_x0000_i1201"/>
              </w:object>
            </w:r>
            <w:r w:rsidRPr="00A308A0">
              <w:rPr>
                <w:rFonts w:ascii="Garamond" w:eastAsia="Calibri" w:hAnsi="Garamond"/>
              </w:rPr>
              <w:t>Actions liées à la réglementation (métrologie, contrôle en entreprise)</w:t>
            </w:r>
          </w:p>
          <w:p w:rsidR="00E3106E" w:rsidRPr="00A308A0" w:rsidRDefault="00E3106E" w:rsidP="00E3106E">
            <w:pPr>
              <w:rPr>
                <w:rFonts w:ascii="Garamond" w:eastAsia="Calibri" w:hAnsi="Garamond"/>
                <w:i/>
              </w:rPr>
            </w:pPr>
          </w:p>
        </w:tc>
        <w:tc>
          <w:tcPr>
            <w:tcW w:w="4605" w:type="dxa"/>
          </w:tcPr>
          <w:p w:rsidR="00E3106E" w:rsidRPr="00A308A0" w:rsidRDefault="00E3106E" w:rsidP="00E3106E">
            <w:pPr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0B9CB592">
                <v:shape id="_x0000_i1204" type="#_x0000_t75" style="width:20.25pt;height:17.25pt" o:ole="">
                  <v:imagedata r:id="rId12" o:title=""/>
                </v:shape>
                <w:control r:id="rId35" w:name="DefaultOcxName73" w:shapeid="_x0000_i1204"/>
              </w:object>
            </w:r>
            <w:r w:rsidRPr="00A308A0">
              <w:rPr>
                <w:rFonts w:ascii="Garamond" w:eastAsia="Calibri" w:hAnsi="Garamond"/>
              </w:rPr>
              <w:t> Documentation</w:t>
            </w:r>
          </w:p>
        </w:tc>
      </w:tr>
      <w:tr w:rsidR="00E3106E" w:rsidRPr="00A308A0" w:rsidTr="00880A07">
        <w:tc>
          <w:tcPr>
            <w:tcW w:w="4605" w:type="dxa"/>
          </w:tcPr>
          <w:p w:rsidR="00E3106E" w:rsidRPr="00A308A0" w:rsidRDefault="00E3106E" w:rsidP="00E3106E">
            <w:pPr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15EE6255">
                <v:shape id="_x0000_i1207" type="#_x0000_t75" style="width:20.25pt;height:17.25pt" o:ole="">
                  <v:imagedata r:id="rId12" o:title=""/>
                </v:shape>
                <w:control r:id="rId36" w:name="DefaultOcxName43" w:shapeid="_x0000_i1207"/>
              </w:object>
            </w:r>
            <w:r w:rsidRPr="00A308A0">
              <w:rPr>
                <w:rFonts w:ascii="Garamond" w:eastAsia="Calibri" w:hAnsi="Garamond"/>
              </w:rPr>
              <w:t> Communication, information, sensibilisation</w:t>
            </w:r>
          </w:p>
        </w:tc>
        <w:tc>
          <w:tcPr>
            <w:tcW w:w="4605" w:type="dxa"/>
          </w:tcPr>
          <w:p w:rsidR="00E3106E" w:rsidRPr="00A308A0" w:rsidRDefault="00E3106E" w:rsidP="00E3106E">
            <w:pPr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753F0482">
                <v:shape id="_x0000_i1210" type="#_x0000_t75" style="width:20.25pt;height:17.25pt" o:ole="">
                  <v:imagedata r:id="rId12" o:title=""/>
                </v:shape>
                <w:control r:id="rId37" w:name="DefaultOcxName123" w:shapeid="_x0000_i1210"/>
              </w:object>
            </w:r>
            <w:r w:rsidRPr="00A308A0">
              <w:rPr>
                <w:rFonts w:ascii="Garamond" w:eastAsia="Calibri" w:hAnsi="Garamond"/>
              </w:rPr>
              <w:t> Formation</w:t>
            </w:r>
          </w:p>
        </w:tc>
      </w:tr>
      <w:tr w:rsidR="00E3106E" w:rsidRPr="00A308A0" w:rsidTr="00880A07"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0D9CE0D2">
                <v:shape id="_x0000_i1213" type="#_x0000_t75" style="width:20.25pt;height:17.25pt" o:ole="">
                  <v:imagedata r:id="rId12" o:title=""/>
                </v:shape>
                <w:control r:id="rId38" w:name="DefaultOcxName113" w:shapeid="_x0000_i1213"/>
              </w:object>
            </w:r>
            <w:r w:rsidRPr="00A308A0">
              <w:rPr>
                <w:rFonts w:ascii="Garamond" w:eastAsia="Calibri" w:hAnsi="Garamond"/>
              </w:rPr>
              <w:t> Etude et recherche</w:t>
            </w:r>
          </w:p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</w:p>
        </w:tc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566999DA">
                <v:shape id="_x0000_i1216" type="#_x0000_t75" style="width:20.25pt;height:17.25pt" o:ole="">
                  <v:imagedata r:id="rId12" o:title=""/>
                </v:shape>
                <w:control r:id="rId39" w:name="DefaultOcxName153" w:shapeid="_x0000_i1216"/>
              </w:object>
            </w:r>
            <w:r w:rsidRPr="00A308A0">
              <w:rPr>
                <w:rFonts w:ascii="Garamond" w:eastAsia="Calibri" w:hAnsi="Garamond"/>
              </w:rPr>
              <w:t> Production, analyse ou valorisation d’outil</w:t>
            </w:r>
          </w:p>
        </w:tc>
      </w:tr>
      <w:tr w:rsidR="00E3106E" w:rsidRPr="00A308A0" w:rsidTr="00880A07"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2C401790">
                <v:shape id="_x0000_i1219" type="#_x0000_t75" style="width:20.25pt;height:17.25pt" o:ole="">
                  <v:imagedata r:id="rId12" o:title=""/>
                </v:shape>
                <w:control r:id="rId40" w:name="DefaultOcxName82" w:shapeid="_x0000_i1219"/>
              </w:object>
            </w:r>
            <w:r w:rsidRPr="00A308A0">
              <w:rPr>
                <w:rFonts w:ascii="Garamond" w:eastAsia="Calibri" w:hAnsi="Garamond"/>
              </w:rPr>
              <w:t> Education pour la santé</w:t>
            </w:r>
          </w:p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</w:rPr>
            </w:pPr>
          </w:p>
        </w:tc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31D4C136">
                <v:shape id="_x0000_i1222" type="#_x0000_t75" style="width:20.25pt;height:17.25pt" o:ole="">
                  <v:imagedata r:id="rId12" o:title=""/>
                </v:shape>
                <w:control r:id="rId41" w:name="DefaultOcxName103" w:shapeid="_x0000_i1222"/>
              </w:object>
            </w:r>
            <w:r w:rsidRPr="00A308A0">
              <w:rPr>
                <w:rFonts w:ascii="Garamond" w:eastAsia="Calibri" w:hAnsi="Garamond"/>
              </w:rPr>
              <w:t> Etude de besoins - diagnostic</w:t>
            </w:r>
          </w:p>
        </w:tc>
      </w:tr>
      <w:tr w:rsidR="00E3106E" w:rsidRPr="00A308A0" w:rsidTr="00880A07"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4A04FC8C">
                <v:shape id="_x0000_i1225" type="#_x0000_t75" style="width:20.25pt;height:17.25pt" o:ole="">
                  <v:imagedata r:id="rId12" o:title=""/>
                </v:shape>
                <w:control r:id="rId42" w:name="DefaultOcxName163" w:shapeid="_x0000_i1225"/>
              </w:object>
            </w:r>
            <w:r w:rsidRPr="00A308A0">
              <w:rPr>
                <w:rFonts w:ascii="Garamond" w:eastAsia="Calibri" w:hAnsi="Garamond"/>
              </w:rPr>
              <w:t> Soutien aux équipes</w:t>
            </w:r>
          </w:p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</w:p>
        </w:tc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3C596F16">
                <v:shape id="_x0000_i1228" type="#_x0000_t75" style="width:20.25pt;height:17.25pt" o:ole="">
                  <v:imagedata r:id="rId12" o:title=""/>
                </v:shape>
                <w:control r:id="rId43" w:name="DefaultOcxName133" w:shapeid="_x0000_i1228"/>
              </w:object>
            </w:r>
            <w:r w:rsidRPr="00A308A0">
              <w:rPr>
                <w:rFonts w:ascii="Garamond" w:eastAsia="Calibri" w:hAnsi="Garamond"/>
              </w:rPr>
              <w:t> Prise en charge médicale</w:t>
            </w:r>
          </w:p>
        </w:tc>
      </w:tr>
      <w:tr w:rsidR="00E3106E" w:rsidRPr="00A308A0" w:rsidTr="00880A07"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4E076BDE">
                <v:shape id="_x0000_i1231" type="#_x0000_t75" style="width:20.25pt;height:17.25pt" o:ole="">
                  <v:imagedata r:id="rId12" o:title=""/>
                </v:shape>
                <w:control r:id="rId44" w:name="DefaultOcxName142" w:shapeid="_x0000_i1231"/>
              </w:object>
            </w:r>
            <w:r w:rsidRPr="00A308A0">
              <w:rPr>
                <w:rFonts w:ascii="Garamond" w:eastAsia="Calibri" w:hAnsi="Garamond"/>
              </w:rPr>
              <w:t> Prise en charge sociale</w:t>
            </w:r>
          </w:p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</w:p>
        </w:tc>
        <w:tc>
          <w:tcPr>
            <w:tcW w:w="4605" w:type="dxa"/>
          </w:tcPr>
          <w:p w:rsidR="00E3106E" w:rsidRPr="00A308A0" w:rsidRDefault="00E3106E" w:rsidP="00880A07">
            <w:pPr>
              <w:jc w:val="both"/>
              <w:rPr>
                <w:rFonts w:ascii="Garamond" w:eastAsia="Calibri" w:hAnsi="Garamond"/>
                <w:i/>
              </w:rPr>
            </w:pPr>
            <w:r w:rsidRPr="00A308A0">
              <w:rPr>
                <w:rFonts w:ascii="Garamond" w:eastAsia="Calibri" w:hAnsi="Garamond"/>
              </w:rPr>
              <w:object w:dxaOrig="225" w:dyaOrig="225" w14:anchorId="0DC20B6D">
                <v:shape id="_x0000_i1234" type="#_x0000_t75" style="width:20.25pt;height:17.25pt" o:ole="">
                  <v:imagedata r:id="rId12" o:title=""/>
                </v:shape>
                <w:control r:id="rId45" w:name="DefaultOcxName172" w:shapeid="_x0000_i1234"/>
              </w:object>
            </w:r>
            <w:r w:rsidRPr="00A308A0">
              <w:rPr>
                <w:rFonts w:ascii="Garamond" w:eastAsia="Calibri" w:hAnsi="Garamond"/>
              </w:rPr>
              <w:t> Travail en réseau</w:t>
            </w:r>
          </w:p>
        </w:tc>
      </w:tr>
    </w:tbl>
    <w:p w:rsidR="00C05997" w:rsidRPr="00A308A0" w:rsidRDefault="00C05997" w:rsidP="00CB207C">
      <w:pPr>
        <w:jc w:val="both"/>
        <w:rPr>
          <w:rFonts w:ascii="Garamond" w:hAnsi="Garamond"/>
          <w:i/>
        </w:rPr>
      </w:pPr>
    </w:p>
    <w:p w:rsidR="006749DD" w:rsidRDefault="006749DD" w:rsidP="006749DD">
      <w:pPr>
        <w:rPr>
          <w:rFonts w:ascii="Garamond" w:hAnsi="Garamond"/>
          <w:b/>
          <w:sz w:val="28"/>
          <w:szCs w:val="28"/>
          <w:u w:val="single"/>
        </w:rPr>
      </w:pPr>
    </w:p>
    <w:p w:rsidR="000849F7" w:rsidRPr="00A308A0" w:rsidRDefault="00CB207C" w:rsidP="006749DD">
      <w:pPr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Contexte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BD2F09"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</w:t>
      </w:r>
      <w:r w:rsidR="00BD2F09" w:rsidRPr="00A308A0">
        <w:rPr>
          <w:rFonts w:ascii="Garamond" w:hAnsi="Garamond"/>
          <w:color w:val="008000"/>
          <w:sz w:val="28"/>
          <w:szCs w:val="28"/>
        </w:rPr>
        <w:t> </w:t>
      </w:r>
    </w:p>
    <w:p w:rsidR="005C427D" w:rsidRPr="00A308A0" w:rsidRDefault="005C427D" w:rsidP="005C427D">
      <w:p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 xml:space="preserve">Il s’agit de </w:t>
      </w:r>
      <w:r w:rsidR="00934A26" w:rsidRPr="00A308A0">
        <w:rPr>
          <w:rFonts w:ascii="Garamond" w:hAnsi="Garamond"/>
          <w:i/>
          <w:sz w:val="28"/>
          <w:szCs w:val="28"/>
        </w:rPr>
        <w:t>présenter</w:t>
      </w:r>
      <w:r w:rsidRPr="00A308A0">
        <w:rPr>
          <w:rFonts w:ascii="Garamond" w:hAnsi="Garamond"/>
          <w:i/>
          <w:sz w:val="28"/>
          <w:szCs w:val="28"/>
        </w:rPr>
        <w:t xml:space="preserve"> le contexte dans lequel s’inscrit l’action :</w:t>
      </w:r>
    </w:p>
    <w:p w:rsidR="005C427D" w:rsidRPr="00A308A0" w:rsidRDefault="005C427D" w:rsidP="005C427D">
      <w:pPr>
        <w:numPr>
          <w:ilvl w:val="0"/>
          <w:numId w:val="1"/>
        </w:num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>Diagnostic, état des lieux</w:t>
      </w:r>
    </w:p>
    <w:p w:rsidR="005C427D" w:rsidRPr="00A308A0" w:rsidRDefault="005C427D" w:rsidP="005C427D">
      <w:pPr>
        <w:numPr>
          <w:ilvl w:val="0"/>
          <w:numId w:val="1"/>
        </w:num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>Demandes d’entreprises, des institutions</w:t>
      </w:r>
    </w:p>
    <w:p w:rsidR="005C427D" w:rsidRPr="00A308A0" w:rsidRDefault="005C427D" w:rsidP="005C427D">
      <w:pPr>
        <w:numPr>
          <w:ilvl w:val="0"/>
          <w:numId w:val="1"/>
        </w:num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>Politiques publiques (Nationale, Régionale, Locale…)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573E79" w:rsidRPr="00A308A0" w:rsidRDefault="00573E79" w:rsidP="000849F7">
      <w:pPr>
        <w:jc w:val="both"/>
        <w:rPr>
          <w:rFonts w:ascii="Garamond" w:hAnsi="Garamond"/>
        </w:rPr>
      </w:pPr>
    </w:p>
    <w:p w:rsidR="006749DD" w:rsidRDefault="006749DD">
      <w:pPr>
        <w:rPr>
          <w:rFonts w:ascii="Garamond" w:hAnsi="Garamond"/>
          <w:b/>
          <w:color w:val="008000"/>
          <w:sz w:val="28"/>
          <w:szCs w:val="28"/>
        </w:rPr>
      </w:pPr>
      <w:r>
        <w:rPr>
          <w:rFonts w:ascii="Garamond" w:hAnsi="Garamond"/>
          <w:b/>
          <w:color w:val="008000"/>
          <w:sz w:val="28"/>
          <w:szCs w:val="28"/>
        </w:rPr>
        <w:br w:type="page"/>
      </w:r>
    </w:p>
    <w:p w:rsidR="005C427D" w:rsidRPr="00A308A0" w:rsidRDefault="00CB207C" w:rsidP="000849F7">
      <w:pPr>
        <w:jc w:val="both"/>
        <w:rPr>
          <w:rFonts w:ascii="Garamond" w:hAnsi="Garamond"/>
          <w:b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lastRenderedPageBreak/>
        <w:t>Objectifs de l’action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BD2F09"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</w:t>
      </w:r>
    </w:p>
    <w:p w:rsidR="000849F7" w:rsidRPr="00A308A0" w:rsidRDefault="005C427D" w:rsidP="000849F7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Décrire les objectifs en précisant si possible l’o</w:t>
      </w:r>
      <w:r w:rsidR="000849F7" w:rsidRPr="00A308A0">
        <w:rPr>
          <w:rFonts w:ascii="Garamond" w:hAnsi="Garamond"/>
          <w:i/>
        </w:rPr>
        <w:t xml:space="preserve">bjectif général et </w:t>
      </w:r>
      <w:r w:rsidRPr="00A308A0">
        <w:rPr>
          <w:rFonts w:ascii="Garamond" w:hAnsi="Garamond"/>
          <w:i/>
        </w:rPr>
        <w:t>les objectifs opérationnels.</w:t>
      </w:r>
    </w:p>
    <w:p w:rsidR="000849F7" w:rsidRPr="00A308A0" w:rsidRDefault="000849F7" w:rsidP="000849F7">
      <w:pPr>
        <w:jc w:val="both"/>
        <w:rPr>
          <w:rFonts w:ascii="Garamond" w:hAnsi="Garamond"/>
        </w:rPr>
      </w:pPr>
      <w:r w:rsidRPr="00A308A0">
        <w:rPr>
          <w:rFonts w:ascii="Garamond" w:hAnsi="Garamond"/>
          <w:i/>
        </w:rPr>
        <w:t>Il doit comporter un verbe dynamique</w:t>
      </w:r>
      <w:r w:rsidR="005C427D" w:rsidRPr="00A308A0">
        <w:rPr>
          <w:rFonts w:ascii="Garamond" w:hAnsi="Garamond"/>
          <w:i/>
        </w:rPr>
        <w:t xml:space="preserve">, exemple : </w:t>
      </w:r>
      <w:r w:rsidR="005C427D" w:rsidRPr="00A308A0">
        <w:rPr>
          <w:rFonts w:ascii="Garamond" w:hAnsi="Garamond"/>
          <w:highlight w:val="lightGray"/>
        </w:rPr>
        <w:t>Améliorer les conditions de travai</w:t>
      </w:r>
      <w:r w:rsidR="007223B9">
        <w:rPr>
          <w:rFonts w:ascii="Garamond" w:hAnsi="Garamond"/>
          <w:highlight w:val="lightGray"/>
        </w:rPr>
        <w:t>l</w:t>
      </w:r>
    </w:p>
    <w:p w:rsidR="002F7D16" w:rsidRPr="00A308A0" w:rsidRDefault="002F7D16" w:rsidP="000849F7">
      <w:pPr>
        <w:jc w:val="both"/>
        <w:rPr>
          <w:rFonts w:ascii="Garamond" w:hAnsi="Garamond"/>
          <w:u w:val="single"/>
        </w:rPr>
      </w:pPr>
    </w:p>
    <w:p w:rsidR="0079202C" w:rsidRPr="00A308A0" w:rsidRDefault="0079202C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* Objectif</w:t>
      </w:r>
      <w:r w:rsidR="00A75ABF">
        <w:rPr>
          <w:rFonts w:ascii="Garamond" w:hAnsi="Garamond"/>
          <w:sz w:val="28"/>
          <w:szCs w:val="28"/>
        </w:rPr>
        <w:t>s</w:t>
      </w:r>
      <w:r w:rsidRPr="00A308A0">
        <w:rPr>
          <w:rFonts w:ascii="Garamond" w:hAnsi="Garamond"/>
          <w:sz w:val="28"/>
          <w:szCs w:val="28"/>
        </w:rPr>
        <w:t xml:space="preserve"> généra</w:t>
      </w:r>
      <w:r w:rsidR="00A75ABF">
        <w:rPr>
          <w:rFonts w:ascii="Garamond" w:hAnsi="Garamond"/>
          <w:sz w:val="28"/>
          <w:szCs w:val="28"/>
        </w:rPr>
        <w:t>ux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</w:t>
      </w:r>
    </w:p>
    <w:p w:rsidR="000849F7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A75ABF" w:rsidRPr="00A308A0" w:rsidRDefault="00A75ABF" w:rsidP="000849F7">
      <w:pPr>
        <w:jc w:val="both"/>
        <w:rPr>
          <w:rFonts w:ascii="Garamond" w:hAnsi="Garamond"/>
          <w:sz w:val="28"/>
          <w:szCs w:val="28"/>
        </w:rPr>
      </w:pPr>
    </w:p>
    <w:p w:rsidR="00CB207C" w:rsidRPr="00A308A0" w:rsidRDefault="0079202C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* Objectifs opérationnels</w:t>
      </w:r>
    </w:p>
    <w:p w:rsidR="0079202C" w:rsidRPr="00A308A0" w:rsidRDefault="0079202C" w:rsidP="0079202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</w:t>
      </w:r>
    </w:p>
    <w:p w:rsidR="0079202C" w:rsidRPr="00A308A0" w:rsidRDefault="0079202C" w:rsidP="0079202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79202C" w:rsidRPr="00A308A0" w:rsidRDefault="0079202C" w:rsidP="00CB207C">
      <w:pPr>
        <w:jc w:val="both"/>
        <w:rPr>
          <w:rFonts w:ascii="Garamond" w:hAnsi="Garamond"/>
          <w:sz w:val="28"/>
          <w:szCs w:val="28"/>
        </w:rPr>
      </w:pPr>
    </w:p>
    <w:p w:rsidR="005C427D" w:rsidRPr="00A308A0" w:rsidRDefault="00CB207C" w:rsidP="00CB207C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 xml:space="preserve">Description </w:t>
      </w:r>
      <w:r w:rsidR="00E3106E" w:rsidRPr="00A308A0">
        <w:rPr>
          <w:rFonts w:ascii="Garamond" w:hAnsi="Garamond"/>
          <w:b/>
          <w:color w:val="008000"/>
          <w:sz w:val="28"/>
          <w:szCs w:val="28"/>
        </w:rPr>
        <w:t>de l’action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 </w:t>
      </w:r>
    </w:p>
    <w:p w:rsidR="00CB207C" w:rsidRPr="00A308A0" w:rsidRDefault="00573E79" w:rsidP="00CB207C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Décrire</w:t>
      </w:r>
      <w:r w:rsidR="00A91713" w:rsidRPr="00A308A0">
        <w:rPr>
          <w:rFonts w:ascii="Garamond" w:hAnsi="Garamond"/>
          <w:i/>
        </w:rPr>
        <w:t xml:space="preserve"> le déroulement des </w:t>
      </w:r>
      <w:r w:rsidR="00CB207C" w:rsidRPr="00A308A0">
        <w:rPr>
          <w:rFonts w:ascii="Garamond" w:hAnsi="Garamond"/>
          <w:i/>
        </w:rPr>
        <w:t>activités</w:t>
      </w:r>
      <w:r w:rsidR="005C427D" w:rsidRPr="00A308A0">
        <w:rPr>
          <w:rFonts w:ascii="Garamond" w:hAnsi="Garamond"/>
          <w:i/>
        </w:rPr>
        <w:t xml:space="preserve"> menées pour réaliser l’action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</w:p>
    <w:p w:rsidR="000849F7" w:rsidRPr="00A308A0" w:rsidRDefault="00CB207C" w:rsidP="000849F7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Partenaire</w:t>
      </w:r>
      <w:r w:rsidR="000849F7" w:rsidRPr="00A308A0">
        <w:rPr>
          <w:rFonts w:ascii="Garamond" w:hAnsi="Garamond"/>
          <w:b/>
          <w:color w:val="008000"/>
          <w:sz w:val="28"/>
          <w:szCs w:val="28"/>
        </w:rPr>
        <w:t>s</w:t>
      </w:r>
      <w:r w:rsidRPr="00A308A0">
        <w:rPr>
          <w:rFonts w:ascii="Garamond" w:hAnsi="Garamond"/>
          <w:b/>
          <w:color w:val="008000"/>
          <w:sz w:val="28"/>
          <w:szCs w:val="28"/>
        </w:rPr>
        <w:t xml:space="preserve"> d</w:t>
      </w:r>
      <w:r w:rsidR="00573E79" w:rsidRPr="00A308A0">
        <w:rPr>
          <w:rFonts w:ascii="Garamond" w:hAnsi="Garamond"/>
          <w:b/>
          <w:color w:val="008000"/>
          <w:sz w:val="28"/>
          <w:szCs w:val="28"/>
        </w:rPr>
        <w:t>e l</w:t>
      </w:r>
      <w:r w:rsidRPr="00A308A0">
        <w:rPr>
          <w:rFonts w:ascii="Garamond" w:hAnsi="Garamond"/>
          <w:b/>
          <w:color w:val="008000"/>
          <w:sz w:val="28"/>
          <w:szCs w:val="28"/>
        </w:rPr>
        <w:t>’action</w:t>
      </w:r>
      <w:r w:rsidRPr="00A308A0">
        <w:rPr>
          <w:rFonts w:ascii="Garamond" w:hAnsi="Garamond"/>
          <w:color w:val="008000"/>
          <w:sz w:val="28"/>
          <w:szCs w:val="28"/>
        </w:rPr>
        <w:t xml:space="preserve"> 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BD2F09"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</w:t>
      </w:r>
    </w:p>
    <w:p w:rsidR="005C427D" w:rsidRPr="00A308A0" w:rsidRDefault="00573E79" w:rsidP="005C427D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Lister les partenaires opérationnels de l’action.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0849F7" w:rsidRPr="00A308A0" w:rsidRDefault="000849F7" w:rsidP="000849F7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473C31" w:rsidRDefault="00473C3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:rsidR="000849F7" w:rsidRPr="00A308A0" w:rsidRDefault="000849F7" w:rsidP="00CB207C">
      <w:pPr>
        <w:jc w:val="both"/>
        <w:rPr>
          <w:rFonts w:ascii="Garamond" w:hAnsi="Garamond"/>
          <w:b/>
          <w:sz w:val="28"/>
          <w:szCs w:val="28"/>
        </w:rPr>
      </w:pPr>
    </w:p>
    <w:p w:rsidR="007F7A79" w:rsidRPr="00F35518" w:rsidRDefault="007F7A79" w:rsidP="007F7A79">
      <w:pPr>
        <w:jc w:val="both"/>
        <w:rPr>
          <w:bCs/>
          <w:color w:val="008000"/>
        </w:rPr>
      </w:pPr>
      <w:r w:rsidRPr="00F35518">
        <w:rPr>
          <w:rFonts w:ascii="Garamond" w:hAnsi="Garamond"/>
          <w:b/>
          <w:color w:val="008000"/>
          <w:sz w:val="28"/>
          <w:szCs w:val="28"/>
        </w:rPr>
        <w:t>Communes</w:t>
      </w:r>
      <w:r w:rsidRPr="00F35518">
        <w:rPr>
          <w:bCs/>
          <w:color w:val="008000"/>
        </w:rPr>
        <w:t> </w:t>
      </w:r>
    </w:p>
    <w:p w:rsidR="007F7A79" w:rsidRPr="000E29A8" w:rsidRDefault="007F7A79" w:rsidP="007F7A79">
      <w:pPr>
        <w:jc w:val="both"/>
        <w:rPr>
          <w:rFonts w:ascii="Garamond" w:hAnsi="Garamond"/>
          <w:i/>
          <w:sz w:val="28"/>
          <w:szCs w:val="28"/>
        </w:rPr>
      </w:pPr>
      <w:r w:rsidRPr="000E29A8">
        <w:rPr>
          <w:rFonts w:ascii="Garamond" w:hAnsi="Garamond"/>
          <w:i/>
          <w:sz w:val="28"/>
          <w:szCs w:val="28"/>
        </w:rPr>
        <w:t>Communes où se déroule l’action</w:t>
      </w:r>
    </w:p>
    <w:p w:rsidR="007F7A79" w:rsidRPr="000E29A8" w:rsidRDefault="007F7A79" w:rsidP="007F7A79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7F7A79" w:rsidRPr="000E29A8" w:rsidRDefault="007F7A79" w:rsidP="007F7A79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7F7A79" w:rsidRPr="00A308A0" w:rsidRDefault="007F7A79" w:rsidP="007F7A79">
      <w:pPr>
        <w:jc w:val="both"/>
        <w:rPr>
          <w:rFonts w:ascii="Garamond" w:hAnsi="Garamond"/>
          <w:sz w:val="28"/>
          <w:szCs w:val="28"/>
        </w:rPr>
      </w:pPr>
    </w:p>
    <w:p w:rsidR="00BD2F09" w:rsidRPr="00A308A0" w:rsidRDefault="00BD2F09" w:rsidP="00BD2F09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Département</w:t>
      </w:r>
      <w:r w:rsidR="00473C31">
        <w:rPr>
          <w:rFonts w:ascii="Garamond" w:hAnsi="Garamond"/>
          <w:b/>
          <w:color w:val="008000"/>
          <w:sz w:val="28"/>
          <w:szCs w:val="28"/>
        </w:rPr>
        <w:t>s</w:t>
      </w:r>
      <w:r w:rsidRPr="00A308A0">
        <w:rPr>
          <w:rFonts w:ascii="Garamond" w:hAnsi="Garamond"/>
          <w:color w:val="008000"/>
          <w:sz w:val="28"/>
          <w:szCs w:val="28"/>
        </w:rPr>
        <w:t xml:space="preserve"> </w:t>
      </w:r>
      <w:r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</w:t>
      </w:r>
    </w:p>
    <w:p w:rsidR="00BD2F09" w:rsidRPr="00A308A0" w:rsidRDefault="00BD2F09" w:rsidP="00BD2F09">
      <w:pPr>
        <w:jc w:val="both"/>
        <w:rPr>
          <w:rFonts w:ascii="Garamond" w:hAnsi="Garamond"/>
          <w:sz w:val="28"/>
          <w:szCs w:val="28"/>
        </w:rPr>
      </w:pPr>
    </w:p>
    <w:tbl>
      <w:tblPr>
        <w:tblW w:w="5035" w:type="pct"/>
        <w:tblCellSpacing w:w="7" w:type="dxa"/>
        <w:tblInd w:w="-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4"/>
        <w:gridCol w:w="2483"/>
        <w:gridCol w:w="2819"/>
      </w:tblGrid>
      <w:tr w:rsidR="00BD2F09" w:rsidRPr="00A308A0" w:rsidTr="007F7A79">
        <w:trPr>
          <w:tblCellSpacing w:w="7" w:type="dxa"/>
        </w:trPr>
        <w:tc>
          <w:tcPr>
            <w:tcW w:w="0" w:type="auto"/>
            <w:vAlign w:val="center"/>
          </w:tcPr>
          <w:p w:rsidR="00BD2F09" w:rsidRPr="00A308A0" w:rsidRDefault="00BD2F09" w:rsidP="00BD2F09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CBEF62E">
                <v:shape id="_x0000_i1237" type="#_x0000_t75" style="width:20.25pt;height:17.25pt" o:ole="">
                  <v:imagedata r:id="rId12" o:title=""/>
                </v:shape>
                <w:control r:id="rId46" w:name="DefaultOcxName38" w:shapeid="_x0000_i1237"/>
              </w:object>
            </w:r>
            <w:r w:rsidRPr="00A308A0">
              <w:rPr>
                <w:rFonts w:ascii="Garamond" w:hAnsi="Garamond"/>
              </w:rPr>
              <w:t> 04-Alpes de Haute Provence</w:t>
            </w:r>
          </w:p>
        </w:tc>
        <w:tc>
          <w:tcPr>
            <w:tcW w:w="0" w:type="auto"/>
            <w:vAlign w:val="center"/>
          </w:tcPr>
          <w:p w:rsidR="00BD2F09" w:rsidRPr="00A308A0" w:rsidRDefault="00BD2F09" w:rsidP="00BD2F09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t> </w:t>
            </w:r>
            <w:r w:rsidRPr="00A308A0">
              <w:rPr>
                <w:rFonts w:ascii="Garamond" w:hAnsi="Garamond"/>
              </w:rPr>
              <w:object w:dxaOrig="225" w:dyaOrig="225" w14:anchorId="24F72F5C">
                <v:shape id="_x0000_i1240" type="#_x0000_t75" style="width:20.25pt;height:17.25pt" o:ole="">
                  <v:imagedata r:id="rId12" o:title=""/>
                </v:shape>
                <w:control r:id="rId47" w:name="DefaultOcxName441" w:shapeid="_x0000_i1240"/>
              </w:object>
            </w:r>
            <w:r w:rsidRPr="00A308A0">
              <w:rPr>
                <w:rFonts w:ascii="Garamond" w:hAnsi="Garamond"/>
              </w:rPr>
              <w:t>05-Hautes Alpes</w:t>
            </w:r>
          </w:p>
        </w:tc>
        <w:tc>
          <w:tcPr>
            <w:tcW w:w="0" w:type="auto"/>
            <w:vAlign w:val="center"/>
          </w:tcPr>
          <w:p w:rsidR="00BD2F09" w:rsidRPr="00A308A0" w:rsidRDefault="00BD2F09" w:rsidP="00BD2F09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39E09E6F">
                <v:shape id="_x0000_i1243" type="#_x0000_t75" style="width:20.25pt;height:17.25pt" o:ole="">
                  <v:imagedata r:id="rId12" o:title=""/>
                </v:shape>
                <w:control r:id="rId48" w:name="DefaultOcxName214" w:shapeid="_x0000_i1243"/>
              </w:object>
            </w:r>
            <w:r w:rsidRPr="00A308A0">
              <w:rPr>
                <w:rFonts w:ascii="Garamond" w:hAnsi="Garamond"/>
              </w:rPr>
              <w:t> 06-Alpes Maritimes</w:t>
            </w:r>
          </w:p>
        </w:tc>
      </w:tr>
      <w:tr w:rsidR="00BD2F09" w:rsidRPr="00A308A0" w:rsidTr="007F7A79">
        <w:trPr>
          <w:tblCellSpacing w:w="7" w:type="dxa"/>
        </w:trPr>
        <w:tc>
          <w:tcPr>
            <w:tcW w:w="0" w:type="auto"/>
            <w:vAlign w:val="center"/>
          </w:tcPr>
          <w:p w:rsidR="00BD2F09" w:rsidRPr="00A308A0" w:rsidRDefault="00BD2F09" w:rsidP="00BD2F09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792AE322">
                <v:shape id="_x0000_i1246" type="#_x0000_t75" style="width:20.25pt;height:17.25pt" o:ole="">
                  <v:imagedata r:id="rId12" o:title=""/>
                </v:shape>
                <w:control r:id="rId49" w:name="DefaultOcxName37" w:shapeid="_x0000_i1246"/>
              </w:object>
            </w:r>
            <w:r w:rsidRPr="00A308A0">
              <w:rPr>
                <w:rFonts w:ascii="Garamond" w:hAnsi="Garamond"/>
              </w:rPr>
              <w:t> 13-Bouches du Rh</w:t>
            </w:r>
            <w:r w:rsidR="00E3106E" w:rsidRPr="00A308A0">
              <w:rPr>
                <w:rFonts w:ascii="Garamond" w:hAnsi="Garamond"/>
              </w:rPr>
              <w:t>ô</w:t>
            </w:r>
            <w:r w:rsidRPr="00A308A0">
              <w:rPr>
                <w:rFonts w:ascii="Garamond" w:hAnsi="Garamond"/>
              </w:rPr>
              <w:t>ne</w:t>
            </w:r>
          </w:p>
        </w:tc>
        <w:tc>
          <w:tcPr>
            <w:tcW w:w="0" w:type="auto"/>
            <w:vAlign w:val="center"/>
          </w:tcPr>
          <w:p w:rsidR="00BD2F09" w:rsidRPr="00A308A0" w:rsidRDefault="00BD2F09" w:rsidP="00BD2F09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7D58953F">
                <v:shape id="_x0000_i1249" type="#_x0000_t75" style="width:20.25pt;height:17.25pt" o:ole="">
                  <v:imagedata r:id="rId12" o:title=""/>
                </v:shape>
                <w:control r:id="rId50" w:name="DefaultOcxName44" w:shapeid="_x0000_i1249"/>
              </w:object>
            </w:r>
            <w:r w:rsidRPr="00A308A0">
              <w:rPr>
                <w:rFonts w:ascii="Garamond" w:hAnsi="Garamond"/>
              </w:rPr>
              <w:t> 83-Var</w:t>
            </w:r>
          </w:p>
        </w:tc>
        <w:tc>
          <w:tcPr>
            <w:tcW w:w="0" w:type="auto"/>
            <w:vAlign w:val="center"/>
          </w:tcPr>
          <w:p w:rsidR="00BD2F09" w:rsidRPr="00A308A0" w:rsidRDefault="00BD2F09" w:rsidP="00BD2F09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4A628281">
                <v:shape id="_x0000_i1252" type="#_x0000_t75" style="width:20.25pt;height:17.25pt" o:ole="">
                  <v:imagedata r:id="rId12" o:title=""/>
                </v:shape>
                <w:control r:id="rId51" w:name="DefaultOcxName53" w:shapeid="_x0000_i1252"/>
              </w:object>
            </w:r>
            <w:r w:rsidRPr="00A308A0">
              <w:rPr>
                <w:rFonts w:ascii="Garamond" w:hAnsi="Garamond"/>
              </w:rPr>
              <w:t> 84-Vaucluse</w:t>
            </w:r>
          </w:p>
        </w:tc>
      </w:tr>
    </w:tbl>
    <w:p w:rsidR="002F7D16" w:rsidRPr="000E29A8" w:rsidRDefault="002F7D16" w:rsidP="00880A07">
      <w:pPr>
        <w:spacing w:before="100" w:beforeAutospacing="1" w:after="100" w:afterAutospacing="1"/>
        <w:rPr>
          <w:rFonts w:ascii="Garamond" w:hAnsi="Garamond"/>
          <w:b/>
        </w:rPr>
      </w:pPr>
    </w:p>
    <w:p w:rsidR="00573E79" w:rsidRPr="000E29A8" w:rsidRDefault="00A91713" w:rsidP="00A91713">
      <w:pPr>
        <w:pStyle w:val="NormalWeb"/>
        <w:rPr>
          <w:rFonts w:ascii="Garamond" w:hAnsi="Garamond"/>
          <w:bCs/>
          <w:i/>
          <w:iCs/>
        </w:rPr>
      </w:pPr>
      <w:r w:rsidRPr="000E29A8">
        <w:rPr>
          <w:rFonts w:ascii="Garamond" w:hAnsi="Garamond"/>
          <w:b/>
          <w:bCs/>
          <w:iCs/>
          <w:color w:val="58B63E"/>
          <w:sz w:val="28"/>
          <w:szCs w:val="28"/>
        </w:rPr>
        <w:t>Niveau géographique</w:t>
      </w:r>
      <w:r w:rsidR="00573E79" w:rsidRPr="000E29A8">
        <w:rPr>
          <w:rFonts w:ascii="Garamond" w:hAnsi="Garamond"/>
          <w:b/>
          <w:bCs/>
          <w:iCs/>
          <w:color w:val="58B63E"/>
          <w:sz w:val="28"/>
          <w:szCs w:val="28"/>
        </w:rPr>
        <w:br/>
      </w:r>
      <w:r w:rsidR="00573E79" w:rsidRPr="000E29A8">
        <w:rPr>
          <w:rFonts w:ascii="Garamond" w:hAnsi="Garamond"/>
          <w:bCs/>
          <w:i/>
          <w:iCs/>
        </w:rPr>
        <w:t>Renseigner la portée de l’action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7"/>
        <w:gridCol w:w="2545"/>
        <w:gridCol w:w="4450"/>
      </w:tblGrid>
      <w:tr w:rsidR="00DE751B" w:rsidRPr="000E29A8" w:rsidTr="00A91713">
        <w:trPr>
          <w:tblCellSpacing w:w="7" w:type="dxa"/>
        </w:trPr>
        <w:tc>
          <w:tcPr>
            <w:tcW w:w="0" w:type="auto"/>
            <w:vAlign w:val="center"/>
            <w:hideMark/>
          </w:tcPr>
          <w:p w:rsidR="00A91713" w:rsidRPr="000E29A8" w:rsidRDefault="00A91713">
            <w:pPr>
              <w:rPr>
                <w:rFonts w:ascii="Garamond" w:hAnsi="Garamond"/>
              </w:rPr>
            </w:pPr>
            <w:r w:rsidRPr="000E29A8">
              <w:rPr>
                <w:rFonts w:ascii="Garamond" w:hAnsi="Garamond"/>
              </w:rPr>
              <w:object w:dxaOrig="225" w:dyaOrig="225" w14:anchorId="40356901">
                <v:shape id="_x0000_i1255" type="#_x0000_t75" style="width:20.25pt;height:17.25pt" o:ole="">
                  <v:imagedata r:id="rId12" o:title=""/>
                </v:shape>
                <w:control r:id="rId52" w:name="DefaultOcxName" w:shapeid="_x0000_i1255"/>
              </w:object>
            </w:r>
            <w:r w:rsidRPr="000E29A8">
              <w:rPr>
                <w:rFonts w:ascii="Garamond" w:hAnsi="Garamond"/>
              </w:rPr>
              <w:t>Régional</w:t>
            </w:r>
          </w:p>
        </w:tc>
        <w:tc>
          <w:tcPr>
            <w:tcW w:w="0" w:type="auto"/>
            <w:vAlign w:val="center"/>
            <w:hideMark/>
          </w:tcPr>
          <w:p w:rsidR="00A91713" w:rsidRPr="000E29A8" w:rsidRDefault="00A91713">
            <w:pPr>
              <w:rPr>
                <w:rFonts w:ascii="Garamond" w:hAnsi="Garamond"/>
              </w:rPr>
            </w:pPr>
            <w:r w:rsidRPr="000E29A8">
              <w:rPr>
                <w:rFonts w:ascii="Garamond" w:hAnsi="Garamond"/>
              </w:rPr>
              <w:object w:dxaOrig="225" w:dyaOrig="225" w14:anchorId="5C0A128B">
                <v:shape id="_x0000_i1258" type="#_x0000_t75" style="width:20.25pt;height:17.25pt" o:ole="">
                  <v:imagedata r:id="rId12" o:title=""/>
                </v:shape>
                <w:control r:id="rId53" w:name="DefaultOcxName1" w:shapeid="_x0000_i1258"/>
              </w:object>
            </w:r>
            <w:r w:rsidRPr="000E29A8">
              <w:rPr>
                <w:rFonts w:ascii="Garamond" w:hAnsi="Garamond"/>
              </w:rPr>
              <w:t>Départemental</w:t>
            </w:r>
          </w:p>
        </w:tc>
        <w:tc>
          <w:tcPr>
            <w:tcW w:w="0" w:type="auto"/>
            <w:vAlign w:val="center"/>
            <w:hideMark/>
          </w:tcPr>
          <w:p w:rsidR="00A91713" w:rsidRPr="000E29A8" w:rsidRDefault="00A91713">
            <w:pPr>
              <w:rPr>
                <w:rFonts w:ascii="Garamond" w:hAnsi="Garamond"/>
              </w:rPr>
            </w:pPr>
            <w:r w:rsidRPr="000E29A8">
              <w:rPr>
                <w:rFonts w:ascii="Garamond" w:hAnsi="Garamond"/>
              </w:rPr>
              <w:object w:dxaOrig="225" w:dyaOrig="225" w14:anchorId="09764DC5">
                <v:shape id="_x0000_i1261" type="#_x0000_t75" style="width:20.25pt;height:17.25pt" o:ole="">
                  <v:imagedata r:id="rId12" o:title=""/>
                </v:shape>
                <w:control r:id="rId54" w:name="DefaultOcxName2" w:shapeid="_x0000_i1261"/>
              </w:object>
            </w:r>
            <w:r w:rsidRPr="000E29A8">
              <w:rPr>
                <w:rFonts w:ascii="Garamond" w:hAnsi="Garamond"/>
              </w:rPr>
              <w:t>Territorial</w:t>
            </w:r>
            <w:r w:rsidR="00A75ABF" w:rsidRPr="000E29A8">
              <w:rPr>
                <w:rFonts w:ascii="Garamond" w:hAnsi="Garamond"/>
              </w:rPr>
              <w:t xml:space="preserve"> (territoire de santé)</w:t>
            </w:r>
          </w:p>
        </w:tc>
      </w:tr>
      <w:tr w:rsidR="00DE751B" w:rsidRPr="000E29A8" w:rsidTr="00A91713">
        <w:trPr>
          <w:tblCellSpacing w:w="7" w:type="dxa"/>
        </w:trPr>
        <w:tc>
          <w:tcPr>
            <w:tcW w:w="0" w:type="auto"/>
            <w:vAlign w:val="center"/>
            <w:hideMark/>
          </w:tcPr>
          <w:p w:rsidR="00A91713" w:rsidRPr="000E29A8" w:rsidRDefault="00A91713">
            <w:pPr>
              <w:rPr>
                <w:rFonts w:ascii="Garamond" w:hAnsi="Garamond"/>
              </w:rPr>
            </w:pPr>
            <w:r w:rsidRPr="000E29A8">
              <w:rPr>
                <w:rFonts w:ascii="Garamond" w:hAnsi="Garamond"/>
              </w:rPr>
              <w:object w:dxaOrig="225" w:dyaOrig="225" w14:anchorId="1A9227EE">
                <v:shape id="_x0000_i1264" type="#_x0000_t75" style="width:20.25pt;height:17.25pt" o:ole="">
                  <v:imagedata r:id="rId12" o:title=""/>
                </v:shape>
                <w:control r:id="rId55" w:name="DefaultOcxName3" w:shapeid="_x0000_i1264"/>
              </w:object>
            </w:r>
            <w:r w:rsidRPr="000E29A8">
              <w:rPr>
                <w:rFonts w:ascii="Garamond" w:hAnsi="Garamond"/>
              </w:rPr>
              <w:t>Communal</w:t>
            </w:r>
          </w:p>
        </w:tc>
        <w:tc>
          <w:tcPr>
            <w:tcW w:w="0" w:type="auto"/>
            <w:vAlign w:val="center"/>
            <w:hideMark/>
          </w:tcPr>
          <w:p w:rsidR="00A91713" w:rsidRPr="000E29A8" w:rsidRDefault="00A9171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1713" w:rsidRPr="000E29A8" w:rsidRDefault="00A9171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73E79" w:rsidRPr="000E29A8" w:rsidRDefault="00573E79" w:rsidP="00573E79">
      <w:pPr>
        <w:rPr>
          <w:rFonts w:ascii="Garamond" w:hAnsi="Garamond"/>
        </w:rPr>
      </w:pPr>
    </w:p>
    <w:p w:rsidR="00BD2F09" w:rsidRPr="00A308A0" w:rsidRDefault="00BD2F09" w:rsidP="00BD2F09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Lieu d’intervention</w:t>
      </w:r>
      <w:r w:rsidR="00EF1310" w:rsidRPr="00A308A0">
        <w:rPr>
          <w:rFonts w:ascii="Garamond" w:hAnsi="Garamond"/>
          <w:color w:val="008000"/>
          <w:sz w:val="28"/>
          <w:szCs w:val="28"/>
        </w:rPr>
        <w:t> </w:t>
      </w:r>
      <w:r w:rsidRPr="00A308A0">
        <w:rPr>
          <w:rFonts w:ascii="Garamond" w:hAnsi="Garamond"/>
          <w:color w:val="008000"/>
          <w:sz w:val="28"/>
          <w:szCs w:val="28"/>
        </w:rPr>
        <w:t xml:space="preserve"> </w:t>
      </w:r>
    </w:p>
    <w:p w:rsidR="00BD2F09" w:rsidRPr="00A308A0" w:rsidRDefault="00A91713" w:rsidP="00BD2F09">
      <w:p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 xml:space="preserve">Nommer les lieux </w:t>
      </w:r>
      <w:r w:rsidR="00BD2F09" w:rsidRPr="00A308A0">
        <w:rPr>
          <w:rFonts w:ascii="Garamond" w:hAnsi="Garamond"/>
          <w:i/>
          <w:sz w:val="28"/>
          <w:szCs w:val="28"/>
        </w:rPr>
        <w:t>physique</w:t>
      </w:r>
      <w:r w:rsidRPr="00A308A0">
        <w:rPr>
          <w:rFonts w:ascii="Garamond" w:hAnsi="Garamond"/>
          <w:i/>
          <w:sz w:val="28"/>
          <w:szCs w:val="28"/>
        </w:rPr>
        <w:t>s</w:t>
      </w:r>
      <w:r w:rsidR="00BD2F09" w:rsidRPr="00A308A0">
        <w:rPr>
          <w:rFonts w:ascii="Garamond" w:hAnsi="Garamond"/>
          <w:i/>
          <w:sz w:val="28"/>
          <w:szCs w:val="28"/>
        </w:rPr>
        <w:t xml:space="preserve"> où se déroule l’action (</w:t>
      </w:r>
      <w:r w:rsidRPr="00A308A0">
        <w:rPr>
          <w:rFonts w:ascii="Garamond" w:hAnsi="Garamond"/>
          <w:i/>
          <w:sz w:val="28"/>
          <w:szCs w:val="28"/>
        </w:rPr>
        <w:t>nom de l’</w:t>
      </w:r>
      <w:r w:rsidR="00BD2F09" w:rsidRPr="00A308A0">
        <w:rPr>
          <w:rFonts w:ascii="Garamond" w:hAnsi="Garamond"/>
          <w:i/>
          <w:sz w:val="28"/>
          <w:szCs w:val="28"/>
        </w:rPr>
        <w:t xml:space="preserve">entreprise, </w:t>
      </w:r>
      <w:r w:rsidRPr="00A308A0">
        <w:rPr>
          <w:rFonts w:ascii="Garamond" w:hAnsi="Garamond"/>
          <w:i/>
          <w:sz w:val="28"/>
          <w:szCs w:val="28"/>
        </w:rPr>
        <w:t xml:space="preserve">zone d’activité ou bassin d’emploi, </w:t>
      </w:r>
      <w:r w:rsidR="00BD2F09" w:rsidRPr="00A308A0">
        <w:rPr>
          <w:rFonts w:ascii="Garamond" w:hAnsi="Garamond"/>
          <w:i/>
          <w:sz w:val="28"/>
          <w:szCs w:val="28"/>
        </w:rPr>
        <w:t>service de santé …)</w:t>
      </w:r>
    </w:p>
    <w:p w:rsidR="00BD2F09" w:rsidRPr="00A308A0" w:rsidRDefault="00BD2F09" w:rsidP="00BD2F09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7F7A79" w:rsidRPr="00A308A0" w:rsidRDefault="007F7A79" w:rsidP="00BD2F09">
      <w:pPr>
        <w:jc w:val="both"/>
        <w:rPr>
          <w:rFonts w:ascii="Garamond" w:hAnsi="Garamond"/>
          <w:sz w:val="28"/>
          <w:szCs w:val="28"/>
        </w:rPr>
      </w:pPr>
    </w:p>
    <w:p w:rsidR="00EF1310" w:rsidRPr="00A308A0" w:rsidRDefault="00EF1310" w:rsidP="00EF1310">
      <w:pPr>
        <w:pStyle w:val="Titre2"/>
        <w:rPr>
          <w:rFonts w:ascii="Garamond" w:hAnsi="Garamond"/>
          <w:i w:val="0"/>
          <w:color w:val="008000"/>
        </w:rPr>
      </w:pPr>
      <w:r w:rsidRPr="00A308A0">
        <w:rPr>
          <w:rFonts w:ascii="Garamond" w:hAnsi="Garamond"/>
          <w:i w:val="0"/>
          <w:color w:val="008000"/>
        </w:rPr>
        <w:t xml:space="preserve">Thématiques santé au travail </w:t>
      </w:r>
      <w:r w:rsidRPr="00A308A0">
        <w:rPr>
          <w:rStyle w:val="lev"/>
          <w:rFonts w:ascii="Garamond" w:hAnsi="Garamond"/>
          <w:i w:val="0"/>
          <w:color w:val="008000"/>
        </w:rPr>
        <w:t>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B7084A" w:rsidRPr="00A308A0" w:rsidTr="000E29A8">
        <w:trPr>
          <w:tblCellSpacing w:w="0" w:type="dxa"/>
        </w:trPr>
        <w:tc>
          <w:tcPr>
            <w:tcW w:w="2969" w:type="pct"/>
            <w:vAlign w:val="center"/>
          </w:tcPr>
          <w:p w:rsidR="00EF1310" w:rsidRPr="00A308A0" w:rsidRDefault="00EF1310" w:rsidP="00C229EF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07A31F46">
                <v:shape id="_x0000_i1267" type="#_x0000_t75" style="width:20.25pt;height:17.25pt" o:ole="">
                  <v:imagedata r:id="rId12" o:title=""/>
                </v:shape>
                <w:control r:id="rId56" w:name="DefaultOcxName40" w:shapeid="_x0000_i1267"/>
              </w:object>
            </w:r>
            <w:r w:rsidRPr="00A308A0">
              <w:rPr>
                <w:rFonts w:ascii="Garamond" w:hAnsi="Garamond"/>
              </w:rPr>
              <w:t xml:space="preserve"> Evaluation </w:t>
            </w:r>
            <w:r w:rsidR="00B7084A" w:rsidRPr="00A308A0">
              <w:rPr>
                <w:rFonts w:ascii="Garamond" w:hAnsi="Garamond"/>
              </w:rPr>
              <w:t xml:space="preserve">et </w:t>
            </w:r>
            <w:r w:rsidR="00C229EF" w:rsidRPr="00A308A0">
              <w:rPr>
                <w:rFonts w:ascii="Garamond" w:hAnsi="Garamond"/>
              </w:rPr>
              <w:t>p</w:t>
            </w:r>
            <w:r w:rsidR="00B7084A" w:rsidRPr="00A308A0">
              <w:rPr>
                <w:rFonts w:ascii="Garamond" w:hAnsi="Garamond"/>
              </w:rPr>
              <w:t xml:space="preserve">révention </w:t>
            </w:r>
            <w:r w:rsidRPr="00A308A0">
              <w:rPr>
                <w:rFonts w:ascii="Garamond" w:hAnsi="Garamond"/>
              </w:rPr>
              <w:t>des risques</w:t>
            </w:r>
            <w:r w:rsidR="00B7084A" w:rsidRPr="00A308A0">
              <w:rPr>
                <w:rFonts w:ascii="Garamond" w:hAnsi="Garamond"/>
              </w:rPr>
              <w:t xml:space="preserve"> (action visant </w:t>
            </w:r>
            <w:r w:rsidR="00C229EF" w:rsidRPr="00A308A0">
              <w:rPr>
                <w:rFonts w:ascii="Garamond" w:hAnsi="Garamond"/>
              </w:rPr>
              <w:t>indifféremment</w:t>
            </w:r>
            <w:r w:rsidR="00B7084A" w:rsidRPr="00A308A0">
              <w:rPr>
                <w:rFonts w:ascii="Garamond" w:hAnsi="Garamond"/>
              </w:rPr>
              <w:t xml:space="preserve"> tous les risques)</w:t>
            </w:r>
          </w:p>
        </w:tc>
        <w:tc>
          <w:tcPr>
            <w:tcW w:w="2031" w:type="pct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17F38298">
                <v:shape id="_x0000_i1270" type="#_x0000_t75" style="width:20.25pt;height:17.25pt" o:ole="">
                  <v:imagedata r:id="rId12" o:title=""/>
                </v:shape>
                <w:control r:id="rId57" w:name="DefaultOcxName117" w:shapeid="_x0000_i1270"/>
              </w:object>
            </w:r>
            <w:r w:rsidRPr="00A308A0">
              <w:rPr>
                <w:rFonts w:ascii="Garamond" w:hAnsi="Garamond"/>
              </w:rPr>
              <w:t> Maintien dans l’emploi</w:t>
            </w:r>
          </w:p>
        </w:tc>
      </w:tr>
      <w:tr w:rsidR="00B7084A" w:rsidRPr="00A308A0" w:rsidTr="000E29A8">
        <w:trPr>
          <w:tblCellSpacing w:w="0" w:type="dxa"/>
        </w:trPr>
        <w:tc>
          <w:tcPr>
            <w:tcW w:w="2969" w:type="pct"/>
            <w:vAlign w:val="center"/>
          </w:tcPr>
          <w:p w:rsidR="00EF1310" w:rsidRPr="00A308A0" w:rsidRDefault="00EF1310" w:rsidP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73E5C39A">
                <v:shape id="_x0000_i1273" type="#_x0000_t75" style="width:20.25pt;height:17.25pt" o:ole="">
                  <v:imagedata r:id="rId12" o:title=""/>
                </v:shape>
                <w:control r:id="rId58" w:name="DefaultOcxName401" w:shapeid="_x0000_i1273"/>
              </w:object>
            </w:r>
            <w:r w:rsidR="00B7084A" w:rsidRPr="00A308A0">
              <w:rPr>
                <w:rFonts w:ascii="Garamond" w:hAnsi="Garamond"/>
              </w:rPr>
              <w:t xml:space="preserve">Evaluation et prévention d’un </w:t>
            </w:r>
            <w:r w:rsidR="00573E79" w:rsidRPr="00A308A0">
              <w:rPr>
                <w:rFonts w:ascii="Garamond" w:hAnsi="Garamond"/>
              </w:rPr>
              <w:t>risque</w:t>
            </w:r>
            <w:r w:rsidRPr="00A308A0">
              <w:rPr>
                <w:rFonts w:ascii="Garamond" w:hAnsi="Garamond"/>
              </w:rPr>
              <w:t xml:space="preserve"> professionnel spécifique</w:t>
            </w:r>
          </w:p>
        </w:tc>
        <w:tc>
          <w:tcPr>
            <w:tcW w:w="2031" w:type="pct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08DE899">
                <v:shape id="_x0000_i1276" type="#_x0000_t75" style="width:20.25pt;height:17.25pt" o:ole="">
                  <v:imagedata r:id="rId12" o:title=""/>
                </v:shape>
                <w:control r:id="rId59" w:name="DefaultOcxName39" w:shapeid="_x0000_i1276"/>
              </w:object>
            </w:r>
            <w:r w:rsidRPr="00A308A0">
              <w:rPr>
                <w:rFonts w:ascii="Garamond" w:hAnsi="Garamond"/>
              </w:rPr>
              <w:t> Addictions</w:t>
            </w:r>
          </w:p>
        </w:tc>
      </w:tr>
      <w:tr w:rsidR="00B7084A" w:rsidRPr="00A308A0" w:rsidTr="000E29A8">
        <w:trPr>
          <w:tblCellSpacing w:w="0" w:type="dxa"/>
        </w:trPr>
        <w:tc>
          <w:tcPr>
            <w:tcW w:w="2969" w:type="pct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F2126F2">
                <v:shape id="_x0000_i1279" type="#_x0000_t75" style="width:20.25pt;height:17.25pt" o:ole="">
                  <v:imagedata r:id="rId12" o:title=""/>
                </v:shape>
                <w:control r:id="rId60" w:name="DefaultOcxName45" w:shapeid="_x0000_i1279"/>
              </w:object>
            </w:r>
            <w:r w:rsidRPr="00A308A0">
              <w:rPr>
                <w:rFonts w:ascii="Garamond" w:hAnsi="Garamond"/>
              </w:rPr>
              <w:t> Veille sanitaire</w:t>
            </w:r>
          </w:p>
        </w:tc>
        <w:tc>
          <w:tcPr>
            <w:tcW w:w="2031" w:type="pct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5E00B4C">
                <v:shape id="_x0000_i1282" type="#_x0000_t75" style="width:20.25pt;height:17.25pt" o:ole="">
                  <v:imagedata r:id="rId12" o:title=""/>
                </v:shape>
                <w:control r:id="rId61" w:name="DefaultOcxName54" w:shapeid="_x0000_i1282"/>
              </w:object>
            </w:r>
            <w:r w:rsidRPr="00A308A0">
              <w:rPr>
                <w:rFonts w:ascii="Garamond" w:hAnsi="Garamond"/>
              </w:rPr>
              <w:t> Suivi médico-professionnel</w:t>
            </w:r>
          </w:p>
        </w:tc>
      </w:tr>
      <w:tr w:rsidR="00775AEA" w:rsidRPr="00A308A0" w:rsidTr="000E29A8">
        <w:trPr>
          <w:gridAfter w:val="1"/>
          <w:wAfter w:w="2031" w:type="pct"/>
          <w:trHeight w:val="597"/>
          <w:tblCellSpacing w:w="0" w:type="dxa"/>
        </w:trPr>
        <w:tc>
          <w:tcPr>
            <w:tcW w:w="2969" w:type="pct"/>
            <w:vAlign w:val="center"/>
          </w:tcPr>
          <w:p w:rsidR="00775AEA" w:rsidRPr="00A308A0" w:rsidRDefault="00775AEA" w:rsidP="00775AE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F1E4656">
                <v:shape id="_x0000_i1285" type="#_x0000_t75" style="width:20.25pt;height:17.25pt" o:ole="">
                  <v:imagedata r:id="rId12" o:title=""/>
                </v:shape>
                <w:control r:id="rId62" w:name="DefaultOcxName451" w:shapeid="_x0000_i1285"/>
              </w:object>
            </w:r>
            <w:r w:rsidRPr="00A308A0">
              <w:rPr>
                <w:rFonts w:ascii="Garamond" w:hAnsi="Garamond"/>
              </w:rPr>
              <w:t> Accidents</w:t>
            </w:r>
          </w:p>
        </w:tc>
      </w:tr>
      <w:tr w:rsidR="00B7084A" w:rsidRPr="00A308A0" w:rsidTr="000E29A8">
        <w:trPr>
          <w:tblCellSpacing w:w="0" w:type="dxa"/>
        </w:trPr>
        <w:tc>
          <w:tcPr>
            <w:tcW w:w="2969" w:type="pct"/>
            <w:vAlign w:val="center"/>
          </w:tcPr>
          <w:p w:rsidR="00775AEA" w:rsidRPr="000E29A8" w:rsidRDefault="000E29A8" w:rsidP="000E29A8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>
                <v:shape id="_x0000_i1288" type="#_x0000_t75" style="width:20.25pt;height:17.25pt" o:ole="">
                  <v:imagedata r:id="rId12" o:title=""/>
                </v:shape>
                <w:control r:id="rId63" w:name="DefaultOcxName4511" w:shapeid="_x0000_i1288"/>
              </w:object>
            </w:r>
            <w:r w:rsidRPr="00A308A0">
              <w:rPr>
                <w:rFonts w:ascii="Garamond" w:hAnsi="Garamond"/>
              </w:rPr>
              <w:t> </w:t>
            </w:r>
            <w:r>
              <w:rPr>
                <w:rFonts w:ascii="Garamond" w:hAnsi="Garamond"/>
              </w:rPr>
              <w:t>Promotion de la santé (prévention maladie cardio-vasculaire, hygiène de vie, sommeil…)</w:t>
            </w:r>
          </w:p>
        </w:tc>
        <w:tc>
          <w:tcPr>
            <w:tcW w:w="2031" w:type="pct"/>
            <w:vAlign w:val="center"/>
          </w:tcPr>
          <w:p w:rsidR="00775AEA" w:rsidRPr="000E29A8" w:rsidRDefault="00573E79" w:rsidP="00EF1310">
            <w:pPr>
              <w:rPr>
                <w:rFonts w:ascii="Garamond" w:hAnsi="Garamond"/>
              </w:rPr>
            </w:pPr>
            <w:r w:rsidRPr="000E29A8">
              <w:rPr>
                <w:rFonts w:ascii="Garamond" w:hAnsi="Garamond"/>
              </w:rPr>
              <w:sym w:font="Wingdings 2" w:char="F0A3"/>
            </w:r>
            <w:r w:rsidR="00A75ABF" w:rsidRPr="000E29A8">
              <w:rPr>
                <w:rFonts w:ascii="Garamond" w:hAnsi="Garamond"/>
              </w:rPr>
              <w:t xml:space="preserve"> </w:t>
            </w:r>
            <w:r w:rsidR="00B7084A" w:rsidRPr="000E29A8">
              <w:rPr>
                <w:rFonts w:ascii="Garamond" w:hAnsi="Garamond"/>
              </w:rPr>
              <w:t>Qualité de vie au travail</w:t>
            </w:r>
          </w:p>
        </w:tc>
      </w:tr>
    </w:tbl>
    <w:p w:rsidR="00473C31" w:rsidRDefault="00473C31" w:rsidP="00EF1310">
      <w:pPr>
        <w:pStyle w:val="Titre2"/>
        <w:rPr>
          <w:rFonts w:ascii="Garamond" w:hAnsi="Garamond"/>
          <w:i w:val="0"/>
          <w:color w:val="008000"/>
        </w:rPr>
      </w:pPr>
    </w:p>
    <w:p w:rsidR="00473C31" w:rsidRDefault="00473C31" w:rsidP="00473C31">
      <w:pPr>
        <w:rPr>
          <w:sz w:val="28"/>
          <w:szCs w:val="28"/>
        </w:rPr>
      </w:pPr>
    </w:p>
    <w:p w:rsidR="00EF1310" w:rsidRPr="00A308A0" w:rsidRDefault="00EF1310" w:rsidP="00EF1310">
      <w:pPr>
        <w:pStyle w:val="Titre2"/>
        <w:rPr>
          <w:rFonts w:ascii="Garamond" w:hAnsi="Garamond"/>
          <w:i w:val="0"/>
          <w:color w:val="008000"/>
        </w:rPr>
      </w:pPr>
      <w:r w:rsidRPr="00A308A0">
        <w:rPr>
          <w:rFonts w:ascii="Garamond" w:hAnsi="Garamond"/>
          <w:i w:val="0"/>
          <w:color w:val="008000"/>
        </w:rPr>
        <w:lastRenderedPageBreak/>
        <w:t xml:space="preserve">Risques professionnels spécifiques </w:t>
      </w:r>
      <w:r w:rsidRPr="00A308A0">
        <w:rPr>
          <w:rStyle w:val="lev"/>
          <w:rFonts w:ascii="Garamond" w:hAnsi="Garamond"/>
          <w:i w:val="0"/>
          <w:color w:val="008000"/>
        </w:rPr>
        <w:t>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070"/>
      </w:tblGrid>
      <w:tr w:rsidR="00B7084A" w:rsidRPr="00A308A0" w:rsidTr="00B7084A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277D4861">
                <v:shape id="_x0000_i1291" type="#_x0000_t75" style="width:20.25pt;height:17.25pt" o:ole="">
                  <v:imagedata r:id="rId12" o:title=""/>
                </v:shape>
                <w:control r:id="rId64" w:name="DefaultOcxName8" w:shapeid="_x0000_i1291"/>
              </w:object>
            </w:r>
            <w:r w:rsidRPr="00A308A0">
              <w:rPr>
                <w:rFonts w:ascii="Garamond" w:hAnsi="Garamond"/>
              </w:rPr>
              <w:t> Risque</w:t>
            </w:r>
            <w:r w:rsidR="00E86310" w:rsidRPr="00A308A0">
              <w:rPr>
                <w:rFonts w:ascii="Garamond" w:hAnsi="Garamond"/>
              </w:rPr>
              <w:t>s</w:t>
            </w:r>
            <w:r w:rsidRPr="00A308A0">
              <w:rPr>
                <w:rFonts w:ascii="Garamond" w:hAnsi="Garamond"/>
              </w:rPr>
              <w:t xml:space="preserve"> chimique</w:t>
            </w:r>
            <w:r w:rsidR="00E86310" w:rsidRPr="00A308A0">
              <w:rPr>
                <w:rFonts w:ascii="Garamond" w:hAnsi="Garamond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0C4E83BD">
                <v:shape id="_x0000_i1294" type="#_x0000_t75" style="width:20.25pt;height:17.25pt" o:ole="">
                  <v:imagedata r:id="rId12" o:title=""/>
                </v:shape>
                <w:control r:id="rId65" w:name="DefaultOcxName11" w:shapeid="_x0000_i1294"/>
              </w:object>
            </w:r>
            <w:r w:rsidRPr="00A308A0">
              <w:rPr>
                <w:rFonts w:ascii="Garamond" w:hAnsi="Garamond"/>
              </w:rPr>
              <w:t> Risque routier</w:t>
            </w:r>
          </w:p>
        </w:tc>
      </w:tr>
      <w:tr w:rsidR="00B7084A" w:rsidRPr="00A308A0" w:rsidTr="00B7084A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3B209C9D">
                <v:shape id="_x0000_i1297" type="#_x0000_t75" style="width:20.25pt;height:17.25pt" o:ole="">
                  <v:imagedata r:id="rId12" o:title=""/>
                </v:shape>
                <w:control r:id="rId66" w:name="DefaultOcxName21" w:shapeid="_x0000_i1297"/>
              </w:object>
            </w:r>
            <w:r w:rsidRPr="00A308A0">
              <w:rPr>
                <w:rFonts w:ascii="Garamond" w:hAnsi="Garamond"/>
              </w:rPr>
              <w:t> Risques Cancérogènes Mutagènes Reprotoxiques (CMR)</w:t>
            </w:r>
          </w:p>
        </w:tc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D24FA4A">
                <v:shape id="_x0000_i1300" type="#_x0000_t75" style="width:20.25pt;height:17.25pt" o:ole="">
                  <v:imagedata r:id="rId12" o:title=""/>
                </v:shape>
                <w:control r:id="rId67" w:name="DefaultOcxName31" w:shapeid="_x0000_i1300"/>
              </w:object>
            </w:r>
            <w:r w:rsidRPr="00A308A0">
              <w:rPr>
                <w:rFonts w:ascii="Garamond" w:hAnsi="Garamond"/>
              </w:rPr>
              <w:t> Bruit</w:t>
            </w:r>
          </w:p>
        </w:tc>
      </w:tr>
      <w:tr w:rsidR="00B7084A" w:rsidRPr="00A308A0" w:rsidTr="00B7084A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3EA2DF1F">
                <v:shape id="_x0000_i1303" type="#_x0000_t75" style="width:20.25pt;height:17.25pt" o:ole="">
                  <v:imagedata r:id="rId12" o:title=""/>
                </v:shape>
                <w:control r:id="rId68" w:name="DefaultOcxName4" w:shapeid="_x0000_i1303"/>
              </w:object>
            </w:r>
            <w:r w:rsidRPr="00A308A0">
              <w:rPr>
                <w:rFonts w:ascii="Garamond" w:hAnsi="Garamond"/>
              </w:rPr>
              <w:t> Troubles Musculo Squelettiques</w:t>
            </w:r>
          </w:p>
        </w:tc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09567405">
                <v:shape id="_x0000_i1306" type="#_x0000_t75" style="width:20.25pt;height:17.25pt" o:ole="">
                  <v:imagedata r:id="rId12" o:title=""/>
                </v:shape>
                <w:control r:id="rId69" w:name="DefaultOcxName5" w:shapeid="_x0000_i1306"/>
              </w:object>
            </w:r>
            <w:r w:rsidRPr="00A308A0">
              <w:rPr>
                <w:rFonts w:ascii="Garamond" w:hAnsi="Garamond"/>
              </w:rPr>
              <w:t> Risque</w:t>
            </w:r>
            <w:r w:rsidR="00E86310" w:rsidRPr="00A308A0">
              <w:rPr>
                <w:rFonts w:ascii="Garamond" w:hAnsi="Garamond"/>
              </w:rPr>
              <w:t>s</w:t>
            </w:r>
            <w:r w:rsidRPr="00A308A0">
              <w:rPr>
                <w:rFonts w:ascii="Garamond" w:hAnsi="Garamond"/>
              </w:rPr>
              <w:t xml:space="preserve"> émergent</w:t>
            </w:r>
            <w:r w:rsidR="00E86310" w:rsidRPr="00A308A0">
              <w:rPr>
                <w:rFonts w:ascii="Garamond" w:hAnsi="Garamond"/>
              </w:rPr>
              <w:t>s</w:t>
            </w:r>
          </w:p>
        </w:tc>
      </w:tr>
      <w:tr w:rsidR="00B7084A" w:rsidRPr="00A308A0" w:rsidTr="00B7084A">
        <w:trPr>
          <w:tblCellSpacing w:w="0" w:type="dxa"/>
        </w:trPr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4AD896E">
                <v:shape id="_x0000_i1309" type="#_x0000_t75" style="width:20.25pt;height:17.25pt" o:ole="">
                  <v:imagedata r:id="rId12" o:title=""/>
                </v:shape>
                <w:control r:id="rId70" w:name="DefaultOcxName6" w:shapeid="_x0000_i1309"/>
              </w:object>
            </w:r>
            <w:r w:rsidRPr="00A308A0">
              <w:rPr>
                <w:rFonts w:ascii="Garamond" w:hAnsi="Garamond"/>
              </w:rPr>
              <w:t> Risques Psychosociaux</w:t>
            </w:r>
          </w:p>
        </w:tc>
        <w:tc>
          <w:tcPr>
            <w:tcW w:w="0" w:type="auto"/>
            <w:vAlign w:val="center"/>
            <w:hideMark/>
          </w:tcPr>
          <w:p w:rsidR="00B7084A" w:rsidRPr="00A308A0" w:rsidRDefault="00B7084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207E21D8">
                <v:shape id="_x0000_i1312" type="#_x0000_t75" style="width:20.25pt;height:17.25pt" o:ole="">
                  <v:imagedata r:id="rId12" o:title=""/>
                </v:shape>
                <w:control r:id="rId71" w:name="DefaultOcxName7" w:shapeid="_x0000_i1312"/>
              </w:object>
            </w:r>
            <w:r w:rsidRPr="00A308A0">
              <w:rPr>
                <w:rFonts w:ascii="Garamond" w:hAnsi="Garamond"/>
              </w:rPr>
              <w:t> Autres</w:t>
            </w:r>
          </w:p>
        </w:tc>
      </w:tr>
      <w:tr w:rsidR="00DE751B" w:rsidRPr="00DE751B" w:rsidTr="00B7084A">
        <w:trPr>
          <w:tblCellSpacing w:w="0" w:type="dxa"/>
        </w:trPr>
        <w:tc>
          <w:tcPr>
            <w:tcW w:w="3308" w:type="pct"/>
            <w:vAlign w:val="center"/>
          </w:tcPr>
          <w:p w:rsidR="00E86310" w:rsidRPr="00DE751B" w:rsidRDefault="00E86310" w:rsidP="00E86310">
            <w:pPr>
              <w:rPr>
                <w:rFonts w:ascii="Garamond" w:hAnsi="Garamond"/>
                <w:color w:val="C45911" w:themeColor="accent2" w:themeShade="BF"/>
              </w:rPr>
            </w:pPr>
            <w:r w:rsidRPr="000E29A8">
              <w:rPr>
                <w:rFonts w:ascii="Garamond" w:hAnsi="Garamond"/>
              </w:rPr>
              <w:object w:dxaOrig="225" w:dyaOrig="225" w14:anchorId="460056E1">
                <v:shape id="_x0000_i1315" type="#_x0000_t75" style="width:20.25pt;height:17.25pt" o:ole="">
                  <v:imagedata r:id="rId12" o:title=""/>
                </v:shape>
                <w:control r:id="rId72" w:name="DefaultOcxName74" w:shapeid="_x0000_i1315"/>
              </w:object>
            </w:r>
            <w:r w:rsidRPr="000E29A8">
              <w:rPr>
                <w:rFonts w:ascii="Garamond" w:hAnsi="Garamond"/>
              </w:rPr>
              <w:t> Risque de chute de hauteur</w:t>
            </w:r>
            <w:r w:rsidR="000E29A8">
              <w:rPr>
                <w:rFonts w:ascii="Garamond" w:hAnsi="Garamond"/>
              </w:rPr>
              <w:t xml:space="preserve"> et de plain-pied </w:t>
            </w:r>
          </w:p>
        </w:tc>
        <w:tc>
          <w:tcPr>
            <w:tcW w:w="1692" w:type="pct"/>
            <w:vAlign w:val="center"/>
          </w:tcPr>
          <w:p w:rsidR="00E86310" w:rsidRPr="00DE751B" w:rsidRDefault="00E86310" w:rsidP="00E86310">
            <w:pPr>
              <w:ind w:left="-48"/>
              <w:rPr>
                <w:rFonts w:ascii="Garamond" w:hAnsi="Garamond"/>
                <w:color w:val="C45911" w:themeColor="accent2" w:themeShade="BF"/>
              </w:rPr>
            </w:pPr>
          </w:p>
        </w:tc>
      </w:tr>
      <w:tr w:rsidR="00E86310" w:rsidRPr="00A308A0" w:rsidTr="00B7084A">
        <w:trPr>
          <w:gridAfter w:val="1"/>
          <w:wAfter w:w="1692" w:type="pct"/>
          <w:tblCellSpacing w:w="0" w:type="dxa"/>
        </w:trPr>
        <w:tc>
          <w:tcPr>
            <w:tcW w:w="3308" w:type="pct"/>
            <w:vAlign w:val="center"/>
          </w:tcPr>
          <w:p w:rsidR="00E86310" w:rsidRPr="00A308A0" w:rsidRDefault="00E86310" w:rsidP="00E86310">
            <w:pPr>
              <w:rPr>
                <w:rFonts w:ascii="Garamond" w:hAnsi="Garamond"/>
              </w:rPr>
            </w:pPr>
          </w:p>
        </w:tc>
      </w:tr>
    </w:tbl>
    <w:p w:rsidR="00EF1310" w:rsidRPr="00A308A0" w:rsidRDefault="00E3106E" w:rsidP="00EF1310">
      <w:pPr>
        <w:pStyle w:val="Titre6"/>
        <w:rPr>
          <w:rFonts w:ascii="Garamond" w:hAnsi="Garamond"/>
          <w:b w:val="0"/>
          <w:i/>
          <w:color w:val="008000"/>
        </w:rPr>
      </w:pPr>
      <w:r w:rsidRPr="00A308A0">
        <w:rPr>
          <w:rStyle w:val="lev"/>
          <w:rFonts w:ascii="Garamond" w:hAnsi="Garamond"/>
          <w:i/>
          <w:color w:val="008000"/>
          <w:sz w:val="28"/>
          <w:szCs w:val="28"/>
        </w:rPr>
        <w:sym w:font="Wingdings" w:char="F0E0"/>
      </w:r>
      <w:r w:rsidR="00164AD7" w:rsidRPr="00A308A0">
        <w:rPr>
          <w:rStyle w:val="lev"/>
          <w:rFonts w:ascii="Garamond" w:hAnsi="Garamond"/>
          <w:i/>
          <w:color w:val="008000"/>
          <w:sz w:val="28"/>
          <w:szCs w:val="28"/>
        </w:rPr>
        <w:t xml:space="preserve"> </w:t>
      </w:r>
      <w:r w:rsidR="00EF1310" w:rsidRPr="00A308A0">
        <w:rPr>
          <w:rStyle w:val="lev"/>
          <w:rFonts w:ascii="Garamond" w:hAnsi="Garamond"/>
          <w:i/>
          <w:color w:val="008000"/>
          <w:sz w:val="28"/>
          <w:szCs w:val="28"/>
        </w:rPr>
        <w:t>Risque professionnel précision</w:t>
      </w:r>
      <w:r w:rsidR="00C229EF" w:rsidRPr="00A308A0">
        <w:rPr>
          <w:rStyle w:val="lev"/>
          <w:rFonts w:ascii="Garamond" w:hAnsi="Garamond"/>
          <w:i/>
          <w:color w:val="008000"/>
          <w:sz w:val="28"/>
          <w:szCs w:val="28"/>
        </w:rPr>
        <w:t xml:space="preserve"> (nanotechnologie, amiante</w:t>
      </w:r>
      <w:r w:rsidR="000E29A8">
        <w:rPr>
          <w:rStyle w:val="lev"/>
          <w:rFonts w:ascii="Garamond" w:hAnsi="Garamond"/>
          <w:i/>
          <w:color w:val="008000"/>
          <w:sz w:val="28"/>
          <w:szCs w:val="28"/>
        </w:rPr>
        <w:t xml:space="preserve">, </w:t>
      </w:r>
      <w:r w:rsidR="000B5895">
        <w:rPr>
          <w:rStyle w:val="lev"/>
          <w:rFonts w:ascii="Garamond" w:hAnsi="Garamond"/>
          <w:i/>
          <w:color w:val="008000"/>
          <w:sz w:val="28"/>
          <w:szCs w:val="28"/>
        </w:rPr>
        <w:t>numér</w:t>
      </w:r>
      <w:r w:rsidR="000E29A8">
        <w:rPr>
          <w:rStyle w:val="lev"/>
          <w:rFonts w:ascii="Garamond" w:hAnsi="Garamond"/>
          <w:i/>
          <w:color w:val="008000"/>
          <w:sz w:val="28"/>
          <w:szCs w:val="28"/>
        </w:rPr>
        <w:t>ique</w:t>
      </w:r>
      <w:r w:rsidR="00C229EF" w:rsidRPr="00A308A0">
        <w:rPr>
          <w:rStyle w:val="lev"/>
          <w:rFonts w:ascii="Garamond" w:hAnsi="Garamond"/>
          <w:i/>
          <w:color w:val="008000"/>
          <w:sz w:val="28"/>
          <w:szCs w:val="28"/>
        </w:rPr>
        <w:t>…)</w:t>
      </w:r>
      <w:r w:rsidR="00EF1310" w:rsidRPr="00A308A0">
        <w:rPr>
          <w:rStyle w:val="lev"/>
          <w:rFonts w:ascii="Garamond" w:hAnsi="Garamond"/>
          <w:i/>
          <w:color w:val="008000"/>
          <w:sz w:val="28"/>
          <w:szCs w:val="28"/>
        </w:rPr>
        <w:t xml:space="preserve"> : </w:t>
      </w:r>
    </w:p>
    <w:p w:rsidR="00EF1310" w:rsidRPr="00A308A0" w:rsidRDefault="00EF1310" w:rsidP="00EF1310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</w:t>
      </w:r>
      <w:r w:rsidR="00C05997" w:rsidRPr="00A308A0">
        <w:rPr>
          <w:rFonts w:ascii="Garamond" w:hAnsi="Garamond"/>
          <w:sz w:val="28"/>
          <w:szCs w:val="28"/>
        </w:rPr>
        <w:t>____</w:t>
      </w:r>
    </w:p>
    <w:p w:rsidR="00EF1310" w:rsidRPr="00A308A0" w:rsidRDefault="00EF1310" w:rsidP="00EF1310">
      <w:pPr>
        <w:rPr>
          <w:rFonts w:ascii="Garamond" w:hAnsi="Garamond"/>
        </w:rPr>
      </w:pPr>
    </w:p>
    <w:p w:rsidR="00C05997" w:rsidRPr="00A308A0" w:rsidRDefault="00C05997" w:rsidP="00C05997">
      <w:pPr>
        <w:pStyle w:val="Titre2"/>
        <w:rPr>
          <w:rFonts w:ascii="Garamond" w:hAnsi="Garamond"/>
          <w:i w:val="0"/>
          <w:color w:val="008000"/>
        </w:rPr>
      </w:pPr>
      <w:r w:rsidRPr="00A308A0">
        <w:rPr>
          <w:rFonts w:ascii="Garamond" w:hAnsi="Garamond"/>
          <w:i w:val="0"/>
          <w:color w:val="008000"/>
        </w:rPr>
        <w:t xml:space="preserve">Bénéficiaires </w:t>
      </w:r>
      <w:r w:rsidRPr="00A308A0">
        <w:rPr>
          <w:rStyle w:val="lev"/>
          <w:rFonts w:ascii="Garamond" w:hAnsi="Garamond"/>
          <w:i w:val="0"/>
          <w:color w:val="008000"/>
        </w:rPr>
        <w:t>*</w:t>
      </w:r>
      <w:r w:rsidRPr="00A308A0">
        <w:rPr>
          <w:rFonts w:ascii="Garamond" w:hAnsi="Garamond"/>
          <w:i w:val="0"/>
          <w:color w:val="008000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B7084A" w:rsidRPr="00A308A0" w:rsidTr="000B5895">
        <w:trPr>
          <w:tblCellSpacing w:w="0" w:type="dxa"/>
        </w:trPr>
        <w:tc>
          <w:tcPr>
            <w:tcW w:w="2266" w:type="pct"/>
            <w:vAlign w:val="center"/>
          </w:tcPr>
          <w:p w:rsidR="00C05997" w:rsidRPr="00A308A0" w:rsidRDefault="00C05997" w:rsidP="00C05997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7B1A1BC">
                <v:shape id="_x0000_i1318" type="#_x0000_t75" style="width:20.25pt;height:17.25pt" o:ole="">
                  <v:imagedata r:id="rId12" o:title=""/>
                </v:shape>
                <w:control r:id="rId73" w:name="DefaultOcxName1341" w:shapeid="_x0000_i1318"/>
              </w:object>
            </w:r>
            <w:r w:rsidRPr="00A308A0">
              <w:rPr>
                <w:rFonts w:ascii="Garamond" w:hAnsi="Garamond"/>
              </w:rPr>
              <w:t> Entreprise</w:t>
            </w:r>
            <w:r w:rsidR="00B7084A" w:rsidRPr="00A308A0">
              <w:rPr>
                <w:rFonts w:ascii="Garamond" w:hAnsi="Garamond"/>
              </w:rPr>
              <w:t>s</w:t>
            </w:r>
          </w:p>
        </w:tc>
        <w:tc>
          <w:tcPr>
            <w:tcW w:w="2734" w:type="pct"/>
            <w:vAlign w:val="center"/>
          </w:tcPr>
          <w:p w:rsidR="00C05997" w:rsidRPr="00A308A0" w:rsidRDefault="00C05997" w:rsidP="000B5895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24969891">
                <v:shape id="_x0000_i1321" type="#_x0000_t75" style="width:20.25pt;height:17.25pt" o:ole="">
                  <v:imagedata r:id="rId12" o:title=""/>
                </v:shape>
                <w:control r:id="rId74" w:name="DefaultOcxName124" w:shapeid="_x0000_i1321"/>
              </w:object>
            </w:r>
            <w:r w:rsidRPr="00A308A0">
              <w:rPr>
                <w:rFonts w:ascii="Garamond" w:hAnsi="Garamond"/>
              </w:rPr>
              <w:t xml:space="preserve"> Organismes </w:t>
            </w:r>
            <w:r w:rsidR="00B7084A" w:rsidRPr="00A308A0">
              <w:rPr>
                <w:rFonts w:ascii="Garamond" w:hAnsi="Garamond"/>
              </w:rPr>
              <w:t xml:space="preserve">et centres </w:t>
            </w:r>
            <w:r w:rsidRPr="00A308A0">
              <w:rPr>
                <w:rFonts w:ascii="Garamond" w:hAnsi="Garamond"/>
              </w:rPr>
              <w:t>de formation</w:t>
            </w:r>
            <w:r w:rsidR="000B5895">
              <w:rPr>
                <w:rFonts w:ascii="Garamond" w:hAnsi="Garamond"/>
              </w:rPr>
              <w:t xml:space="preserve"> (CFA)</w:t>
            </w:r>
          </w:p>
        </w:tc>
      </w:tr>
      <w:tr w:rsidR="00B7084A" w:rsidRPr="00A308A0" w:rsidTr="000B5895">
        <w:trPr>
          <w:tblCellSpacing w:w="0" w:type="dxa"/>
        </w:trPr>
        <w:tc>
          <w:tcPr>
            <w:tcW w:w="2266" w:type="pct"/>
            <w:vAlign w:val="center"/>
          </w:tcPr>
          <w:p w:rsidR="00C05997" w:rsidRPr="00A308A0" w:rsidRDefault="00C05997" w:rsidP="00C05997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4067C266">
                <v:shape id="_x0000_i1324" type="#_x0000_t75" style="width:20.25pt;height:17.25pt" o:ole="">
                  <v:imagedata r:id="rId12" o:title=""/>
                </v:shape>
                <w:control r:id="rId75" w:name="DefaultOcxName134" w:shapeid="_x0000_i1324"/>
              </w:object>
            </w:r>
            <w:r w:rsidRPr="00A308A0">
              <w:rPr>
                <w:rFonts w:ascii="Garamond" w:hAnsi="Garamond"/>
              </w:rPr>
              <w:t> Préventeurs</w:t>
            </w:r>
          </w:p>
        </w:tc>
        <w:tc>
          <w:tcPr>
            <w:tcW w:w="2734" w:type="pct"/>
            <w:vAlign w:val="center"/>
          </w:tcPr>
          <w:p w:rsidR="00C05997" w:rsidRPr="00A308A0" w:rsidRDefault="00C05997" w:rsidP="00775AE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799A715">
                <v:shape id="_x0000_i1327" type="#_x0000_t75" style="width:20.25pt;height:17.25pt" o:ole="">
                  <v:imagedata r:id="rId12" o:title=""/>
                </v:shape>
                <w:control r:id="rId76" w:name="DefaultOcxName143" w:shapeid="_x0000_i1327"/>
              </w:object>
            </w:r>
            <w:r w:rsidRPr="00A308A0">
              <w:rPr>
                <w:rFonts w:ascii="Garamond" w:hAnsi="Garamond"/>
              </w:rPr>
              <w:t> </w:t>
            </w:r>
            <w:r w:rsidR="00775AEA" w:rsidRPr="00A308A0">
              <w:rPr>
                <w:rFonts w:ascii="Garamond" w:hAnsi="Garamond"/>
              </w:rPr>
              <w:t>Fonction publique</w:t>
            </w:r>
          </w:p>
        </w:tc>
      </w:tr>
      <w:tr w:rsidR="00B7084A" w:rsidRPr="00A308A0" w:rsidTr="000B5895">
        <w:trPr>
          <w:tblCellSpacing w:w="0" w:type="dxa"/>
        </w:trPr>
        <w:tc>
          <w:tcPr>
            <w:tcW w:w="2266" w:type="pct"/>
            <w:vAlign w:val="center"/>
          </w:tcPr>
          <w:p w:rsidR="00775AEA" w:rsidRPr="00A308A0" w:rsidRDefault="00775AEA" w:rsidP="00775AE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0CABBD47">
                <v:shape id="_x0000_i1330" type="#_x0000_t75" style="width:20.25pt;height:17.25pt" o:ole="">
                  <v:imagedata r:id="rId12" o:title=""/>
                </v:shape>
                <w:control r:id="rId77" w:name="DefaultOcxName1342" w:shapeid="_x0000_i1330"/>
              </w:object>
            </w:r>
            <w:r w:rsidRPr="00A308A0">
              <w:rPr>
                <w:rFonts w:ascii="Garamond" w:hAnsi="Garamond"/>
              </w:rPr>
              <w:t> Organisation</w:t>
            </w:r>
            <w:r w:rsidR="00C229EF" w:rsidRPr="00A308A0">
              <w:rPr>
                <w:rFonts w:ascii="Garamond" w:hAnsi="Garamond"/>
              </w:rPr>
              <w:t>s</w:t>
            </w:r>
            <w:r w:rsidRPr="00A308A0">
              <w:rPr>
                <w:rFonts w:ascii="Garamond" w:hAnsi="Garamond"/>
              </w:rPr>
              <w:t xml:space="preserve"> syndicale</w:t>
            </w:r>
            <w:r w:rsidR="00C229EF" w:rsidRPr="00A308A0">
              <w:rPr>
                <w:rFonts w:ascii="Garamond" w:hAnsi="Garamond"/>
              </w:rPr>
              <w:t>s</w:t>
            </w:r>
          </w:p>
        </w:tc>
        <w:tc>
          <w:tcPr>
            <w:tcW w:w="2734" w:type="pct"/>
            <w:vAlign w:val="center"/>
          </w:tcPr>
          <w:p w:rsidR="00775AEA" w:rsidRPr="00A308A0" w:rsidRDefault="00775AEA" w:rsidP="00775AE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33890ECE">
                <v:shape id="_x0000_i1333" type="#_x0000_t75" style="width:20.25pt;height:17.25pt" o:ole="">
                  <v:imagedata r:id="rId12" o:title=""/>
                </v:shape>
                <w:control r:id="rId78" w:name="DefaultOcxName1431" w:shapeid="_x0000_i1333"/>
              </w:object>
            </w:r>
            <w:r w:rsidRPr="00A308A0">
              <w:rPr>
                <w:rFonts w:ascii="Garamond" w:hAnsi="Garamond"/>
              </w:rPr>
              <w:t> Organisation</w:t>
            </w:r>
            <w:r w:rsidR="00C229EF" w:rsidRPr="00A308A0">
              <w:rPr>
                <w:rFonts w:ascii="Garamond" w:hAnsi="Garamond"/>
              </w:rPr>
              <w:t>s</w:t>
            </w:r>
            <w:r w:rsidRPr="00A308A0">
              <w:rPr>
                <w:rFonts w:ascii="Garamond" w:hAnsi="Garamond"/>
              </w:rPr>
              <w:t xml:space="preserve"> patronale</w:t>
            </w:r>
            <w:r w:rsidR="00C229EF" w:rsidRPr="00A308A0">
              <w:rPr>
                <w:rFonts w:ascii="Garamond" w:hAnsi="Garamond"/>
              </w:rPr>
              <w:t>s</w:t>
            </w:r>
          </w:p>
        </w:tc>
      </w:tr>
      <w:tr w:rsidR="00DE751B" w:rsidRPr="00DE751B" w:rsidTr="000B5895">
        <w:trPr>
          <w:tblCellSpacing w:w="0" w:type="dxa"/>
        </w:trPr>
        <w:tc>
          <w:tcPr>
            <w:tcW w:w="2266" w:type="pct"/>
            <w:vAlign w:val="center"/>
          </w:tcPr>
          <w:p w:rsidR="00B7084A" w:rsidRPr="00DE751B" w:rsidRDefault="00B7084A">
            <w:pPr>
              <w:rPr>
                <w:rFonts w:ascii="Garamond" w:hAnsi="Garamond"/>
                <w:color w:val="C45911" w:themeColor="accent2" w:themeShade="BF"/>
              </w:rPr>
            </w:pPr>
            <w:r w:rsidRPr="00DE751B">
              <w:rPr>
                <w:rFonts w:ascii="Garamond" w:hAnsi="Garamond"/>
                <w:color w:val="C45911" w:themeColor="accent2" w:themeShade="BF"/>
              </w:rPr>
              <w:object w:dxaOrig="225" w:dyaOrig="225" w14:anchorId="2C09CFA7">
                <v:shape id="_x0000_i1336" type="#_x0000_t75" style="width:20.25pt;height:17.25pt" o:ole="">
                  <v:imagedata r:id="rId12" o:title=""/>
                </v:shape>
                <w:control r:id="rId79" w:name="DefaultOcxName13421" w:shapeid="_x0000_i1336"/>
              </w:object>
            </w:r>
            <w:r w:rsidRPr="00DE751B">
              <w:rPr>
                <w:rFonts w:ascii="Garamond" w:hAnsi="Garamond"/>
                <w:color w:val="C45911" w:themeColor="accent2" w:themeShade="BF"/>
              </w:rPr>
              <w:t> </w:t>
            </w:r>
            <w:r w:rsidRPr="000E29A8">
              <w:rPr>
                <w:rFonts w:ascii="Garamond" w:hAnsi="Garamond"/>
              </w:rPr>
              <w:t>Branche</w:t>
            </w:r>
            <w:r w:rsidR="00C229EF" w:rsidRPr="000E29A8">
              <w:rPr>
                <w:rFonts w:ascii="Garamond" w:hAnsi="Garamond"/>
              </w:rPr>
              <w:t>s</w:t>
            </w:r>
            <w:r w:rsidRPr="000E29A8">
              <w:rPr>
                <w:rFonts w:ascii="Garamond" w:hAnsi="Garamond"/>
              </w:rPr>
              <w:t xml:space="preserve"> professionnelle</w:t>
            </w:r>
            <w:r w:rsidR="00C229EF" w:rsidRPr="000E29A8">
              <w:rPr>
                <w:rFonts w:ascii="Garamond" w:hAnsi="Garamond"/>
              </w:rPr>
              <w:t>s</w:t>
            </w:r>
          </w:p>
        </w:tc>
        <w:tc>
          <w:tcPr>
            <w:tcW w:w="2734" w:type="pct"/>
            <w:vAlign w:val="center"/>
          </w:tcPr>
          <w:p w:rsidR="00B7084A" w:rsidRPr="00DE751B" w:rsidRDefault="00B7084A" w:rsidP="000B5895">
            <w:pPr>
              <w:rPr>
                <w:rFonts w:ascii="Garamond" w:hAnsi="Garamond"/>
                <w:color w:val="C45911" w:themeColor="accent2" w:themeShade="BF"/>
              </w:rPr>
            </w:pPr>
            <w:r w:rsidRPr="000E29A8">
              <w:rPr>
                <w:rFonts w:ascii="Garamond" w:hAnsi="Garamond"/>
              </w:rPr>
              <w:object w:dxaOrig="225" w:dyaOrig="225" w14:anchorId="0F6FF2D7">
                <v:shape id="_x0000_i1339" type="#_x0000_t75" style="width:20.25pt;height:17.25pt" o:ole="">
                  <v:imagedata r:id="rId12" o:title=""/>
                </v:shape>
                <w:control r:id="rId80" w:name="DefaultOcxName14311" w:shapeid="_x0000_i1339"/>
              </w:object>
            </w:r>
            <w:r w:rsidRPr="000E29A8">
              <w:rPr>
                <w:rFonts w:ascii="Garamond" w:hAnsi="Garamond"/>
              </w:rPr>
              <w:t> Universités / écoles</w:t>
            </w:r>
          </w:p>
        </w:tc>
      </w:tr>
      <w:tr w:rsidR="00B7084A" w:rsidRPr="00A308A0" w:rsidTr="000B5895">
        <w:trPr>
          <w:tblCellSpacing w:w="0" w:type="dxa"/>
        </w:trPr>
        <w:tc>
          <w:tcPr>
            <w:tcW w:w="2266" w:type="pct"/>
            <w:vAlign w:val="center"/>
          </w:tcPr>
          <w:p w:rsidR="00775AEA" w:rsidRPr="00A308A0" w:rsidRDefault="00775AEA" w:rsidP="00775AE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4C3EC49">
                <v:shape id="_x0000_i1342" type="#_x0000_t75" style="width:20.25pt;height:17.25pt" o:ole="">
                  <v:imagedata r:id="rId12" o:title=""/>
                </v:shape>
                <w:control r:id="rId81" w:name="DefaultOcxName1343" w:shapeid="_x0000_i1342"/>
              </w:object>
            </w:r>
            <w:r w:rsidRPr="00A308A0">
              <w:rPr>
                <w:rFonts w:ascii="Garamond" w:hAnsi="Garamond"/>
              </w:rPr>
              <w:t> Indépendant</w:t>
            </w:r>
            <w:r w:rsidR="00C229EF" w:rsidRPr="00A308A0">
              <w:rPr>
                <w:rFonts w:ascii="Garamond" w:hAnsi="Garamond"/>
              </w:rPr>
              <w:t>s</w:t>
            </w:r>
          </w:p>
        </w:tc>
        <w:tc>
          <w:tcPr>
            <w:tcW w:w="2734" w:type="pct"/>
            <w:vAlign w:val="center"/>
          </w:tcPr>
          <w:p w:rsidR="00775AEA" w:rsidRPr="00A308A0" w:rsidRDefault="00775AEA" w:rsidP="00775AEA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7B4C7F9D">
                <v:shape id="_x0000_i1345" type="#_x0000_t75" style="width:20.25pt;height:17.25pt" o:ole="">
                  <v:imagedata r:id="rId12" o:title=""/>
                </v:shape>
                <w:control r:id="rId82" w:name="DefaultOcxName1432" w:shapeid="_x0000_i1345"/>
              </w:object>
            </w:r>
            <w:r w:rsidRPr="00A308A0">
              <w:rPr>
                <w:rFonts w:ascii="Garamond" w:hAnsi="Garamond"/>
              </w:rPr>
              <w:t> Autres</w:t>
            </w:r>
          </w:p>
        </w:tc>
      </w:tr>
      <w:tr w:rsidR="00B7084A" w:rsidRPr="00A308A0" w:rsidTr="000B5895">
        <w:trPr>
          <w:tblCellSpacing w:w="0" w:type="dxa"/>
        </w:trPr>
        <w:tc>
          <w:tcPr>
            <w:tcW w:w="2266" w:type="pct"/>
            <w:vAlign w:val="center"/>
          </w:tcPr>
          <w:p w:rsidR="00775AEA" w:rsidRPr="00A308A0" w:rsidRDefault="00775AEA" w:rsidP="00C05997">
            <w:pPr>
              <w:rPr>
                <w:rFonts w:ascii="Garamond" w:hAnsi="Garamond"/>
              </w:rPr>
            </w:pPr>
          </w:p>
        </w:tc>
        <w:tc>
          <w:tcPr>
            <w:tcW w:w="2734" w:type="pct"/>
            <w:vAlign w:val="center"/>
          </w:tcPr>
          <w:p w:rsidR="00775AEA" w:rsidRPr="00A308A0" w:rsidRDefault="00775AEA" w:rsidP="00C05997">
            <w:pPr>
              <w:rPr>
                <w:rFonts w:ascii="Garamond" w:hAnsi="Garamond"/>
              </w:rPr>
            </w:pPr>
          </w:p>
        </w:tc>
      </w:tr>
    </w:tbl>
    <w:p w:rsidR="00C05997" w:rsidRPr="00A308A0" w:rsidRDefault="00C05997" w:rsidP="00C05997">
      <w:pPr>
        <w:pStyle w:val="Titre2"/>
        <w:rPr>
          <w:rFonts w:ascii="Garamond" w:hAnsi="Garamond"/>
          <w:i w:val="0"/>
          <w:color w:val="008000"/>
        </w:rPr>
      </w:pPr>
      <w:r w:rsidRPr="00A308A0">
        <w:rPr>
          <w:rFonts w:ascii="Garamond" w:hAnsi="Garamond"/>
          <w:i w:val="0"/>
          <w:color w:val="008000"/>
        </w:rPr>
        <w:t xml:space="preserve">Entreprises visées par l'action </w:t>
      </w:r>
      <w:r w:rsidRPr="00A308A0">
        <w:rPr>
          <w:rStyle w:val="lev"/>
          <w:rFonts w:ascii="Garamond" w:hAnsi="Garamond"/>
          <w:i w:val="0"/>
          <w:color w:val="008000"/>
        </w:rPr>
        <w:t>*</w:t>
      </w:r>
    </w:p>
    <w:p w:rsidR="00C05997" w:rsidRPr="00A308A0" w:rsidRDefault="00C05997" w:rsidP="00C05997">
      <w:pPr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 xml:space="preserve"> A renseigner uniquement si </w:t>
      </w:r>
      <w:r w:rsidR="00E3106E" w:rsidRPr="00A308A0">
        <w:rPr>
          <w:rFonts w:ascii="Garamond" w:hAnsi="Garamond"/>
          <w:i/>
        </w:rPr>
        <w:t>les entreprises sont les bénéficiaires de l’action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6749DD" w:rsidRPr="00A308A0" w:rsidTr="006749DD">
        <w:trPr>
          <w:tblCellSpacing w:w="0" w:type="dxa"/>
        </w:trPr>
        <w:tc>
          <w:tcPr>
            <w:tcW w:w="2266" w:type="pct"/>
            <w:vAlign w:val="center"/>
          </w:tcPr>
          <w:p w:rsidR="006749DD" w:rsidRPr="00A308A0" w:rsidRDefault="006749DD" w:rsidP="006749DD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>
                <v:shape id="_x0000_i1348" type="#_x0000_t75" style="width:20.25pt;height:17.25pt" o:ole="">
                  <v:imagedata r:id="rId12" o:title=""/>
                </v:shape>
                <w:control r:id="rId83" w:name="DefaultOcxName13412" w:shapeid="_x0000_i1348"/>
              </w:object>
            </w:r>
            <w:r w:rsidRPr="00A308A0">
              <w:rPr>
                <w:rFonts w:ascii="Garamond" w:hAnsi="Garamond"/>
              </w:rPr>
              <w:t> Artisans et TPE (&lt;10</w:t>
            </w:r>
            <w:r>
              <w:rPr>
                <w:rFonts w:ascii="Garamond" w:hAnsi="Garamond"/>
              </w:rPr>
              <w:t xml:space="preserve"> salariés</w:t>
            </w:r>
            <w:r w:rsidRPr="00A308A0">
              <w:rPr>
                <w:rFonts w:ascii="Garamond" w:hAnsi="Garamond"/>
              </w:rPr>
              <w:t>)</w:t>
            </w:r>
          </w:p>
        </w:tc>
        <w:tc>
          <w:tcPr>
            <w:tcW w:w="2734" w:type="pct"/>
            <w:vAlign w:val="center"/>
          </w:tcPr>
          <w:p w:rsidR="006749DD" w:rsidRPr="00A308A0" w:rsidRDefault="006749DD" w:rsidP="006749DD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>
                <v:shape id="_x0000_i1351" type="#_x0000_t75" style="width:20.25pt;height:17.25pt" o:ole="">
                  <v:imagedata r:id="rId12" o:title=""/>
                </v:shape>
                <w:control r:id="rId84" w:name="DefaultOcxName1241" w:shapeid="_x0000_i1351"/>
              </w:object>
            </w:r>
            <w:r w:rsidRPr="00A308A0">
              <w:rPr>
                <w:rFonts w:ascii="Garamond" w:hAnsi="Garamond"/>
              </w:rPr>
              <w:t> Entre</w:t>
            </w:r>
            <w:r>
              <w:rPr>
                <w:rFonts w:ascii="Garamond" w:hAnsi="Garamond"/>
              </w:rPr>
              <w:t>prises de plus de 50 salariés</w:t>
            </w:r>
          </w:p>
        </w:tc>
      </w:tr>
      <w:tr w:rsidR="006749DD" w:rsidRPr="00A308A0" w:rsidTr="006749DD">
        <w:trPr>
          <w:tblCellSpacing w:w="0" w:type="dxa"/>
        </w:trPr>
        <w:tc>
          <w:tcPr>
            <w:tcW w:w="2266" w:type="pct"/>
            <w:vAlign w:val="center"/>
          </w:tcPr>
          <w:p w:rsidR="006749DD" w:rsidRPr="00A308A0" w:rsidRDefault="006749DD" w:rsidP="006749DD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>
                <v:shape id="_x0000_i1354" type="#_x0000_t75" style="width:20.25pt;height:17.25pt" o:ole="">
                  <v:imagedata r:id="rId12" o:title=""/>
                </v:shape>
                <w:control r:id="rId85" w:name="DefaultOcxName134121" w:shapeid="_x0000_i1354"/>
              </w:object>
            </w:r>
            <w:r w:rsidRPr="00A308A0">
              <w:rPr>
                <w:rFonts w:ascii="Garamond" w:hAnsi="Garamond"/>
              </w:rPr>
              <w:t> </w:t>
            </w:r>
            <w:r w:rsidRPr="00A75ABF">
              <w:rPr>
                <w:rFonts w:ascii="Garamond" w:hAnsi="Garamond"/>
              </w:rPr>
              <w:t>PME (11-49 sal</w:t>
            </w:r>
            <w:r>
              <w:rPr>
                <w:rFonts w:ascii="Garamond" w:hAnsi="Garamond"/>
              </w:rPr>
              <w:t>ariés</w:t>
            </w:r>
            <w:r w:rsidRPr="00A75ABF">
              <w:rPr>
                <w:rFonts w:ascii="Garamond" w:hAnsi="Garamond"/>
              </w:rPr>
              <w:t>)</w:t>
            </w:r>
            <w:r w:rsidRPr="00A308A0">
              <w:rPr>
                <w:rFonts w:ascii="Garamond" w:hAnsi="Garamond"/>
              </w:rPr>
              <w:t xml:space="preserve"> </w:t>
            </w:r>
          </w:p>
        </w:tc>
        <w:tc>
          <w:tcPr>
            <w:tcW w:w="2734" w:type="pct"/>
            <w:vAlign w:val="center"/>
          </w:tcPr>
          <w:p w:rsidR="006749DD" w:rsidRPr="00A308A0" w:rsidRDefault="006749DD" w:rsidP="006749DD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>
                <v:shape id="_x0000_i1357" type="#_x0000_t75" style="width:20.25pt;height:17.25pt" o:ole="">
                  <v:imagedata r:id="rId12" o:title=""/>
                </v:shape>
                <w:control r:id="rId86" w:name="DefaultOcxName12411" w:shapeid="_x0000_i1357"/>
              </w:object>
            </w:r>
            <w:r w:rsidRPr="00A308A0">
              <w:rPr>
                <w:rFonts w:ascii="Garamond" w:hAnsi="Garamond"/>
              </w:rPr>
              <w:t> </w:t>
            </w:r>
            <w:r w:rsidRPr="000E29A8">
              <w:rPr>
                <w:rFonts w:ascii="Garamond" w:hAnsi="Garamond"/>
              </w:rPr>
              <w:t>Tout type d’entreprise</w:t>
            </w:r>
          </w:p>
        </w:tc>
      </w:tr>
    </w:tbl>
    <w:p w:rsidR="00A75ABF" w:rsidRPr="00A75ABF" w:rsidRDefault="00A75ABF" w:rsidP="00A75ABF">
      <w:pPr>
        <w:ind w:left="284"/>
        <w:rPr>
          <w:rFonts w:ascii="Garamond" w:hAnsi="Garamond"/>
        </w:rPr>
      </w:pPr>
    </w:p>
    <w:p w:rsidR="00EF1310" w:rsidRPr="00A308A0" w:rsidRDefault="00C05997" w:rsidP="00EF1310">
      <w:pPr>
        <w:pStyle w:val="Titre2"/>
        <w:rPr>
          <w:rFonts w:ascii="Garamond" w:hAnsi="Garamond"/>
          <w:i w:val="0"/>
          <w:color w:val="008000"/>
        </w:rPr>
      </w:pPr>
      <w:r w:rsidRPr="00A308A0">
        <w:rPr>
          <w:rFonts w:ascii="Garamond" w:hAnsi="Garamond"/>
          <w:i w:val="0"/>
          <w:color w:val="008000"/>
        </w:rPr>
        <w:t>P</w:t>
      </w:r>
      <w:r w:rsidR="00EF1310" w:rsidRPr="00A308A0">
        <w:rPr>
          <w:rFonts w:ascii="Garamond" w:hAnsi="Garamond"/>
          <w:i w:val="0"/>
          <w:color w:val="008000"/>
        </w:rPr>
        <w:t xml:space="preserve">opulations </w:t>
      </w:r>
      <w:r w:rsidRPr="00A308A0">
        <w:rPr>
          <w:rFonts w:ascii="Garamond" w:hAnsi="Garamond"/>
          <w:i w:val="0"/>
          <w:color w:val="008000"/>
        </w:rPr>
        <w:t>de</w:t>
      </w:r>
      <w:r w:rsidR="00B7084A" w:rsidRPr="00A308A0">
        <w:rPr>
          <w:rFonts w:ascii="Garamond" w:hAnsi="Garamond"/>
          <w:i w:val="0"/>
          <w:color w:val="008000"/>
        </w:rPr>
        <w:t xml:space="preserve">s </w:t>
      </w:r>
      <w:r w:rsidR="00B7084A" w:rsidRPr="00F35518">
        <w:rPr>
          <w:rFonts w:ascii="Garamond" w:hAnsi="Garamond"/>
          <w:i w:val="0"/>
          <w:color w:val="008000"/>
        </w:rPr>
        <w:t>bénéficiaires</w:t>
      </w:r>
      <w:r w:rsidRPr="00A308A0">
        <w:rPr>
          <w:rFonts w:ascii="Garamond" w:hAnsi="Garamond"/>
          <w:i w:val="0"/>
          <w:color w:val="008000"/>
        </w:rPr>
        <w:t xml:space="preserve"> </w:t>
      </w:r>
      <w:r w:rsidR="00EF1310" w:rsidRPr="00F35518">
        <w:rPr>
          <w:rFonts w:ascii="Garamond" w:hAnsi="Garamond"/>
          <w:i w:val="0"/>
          <w:color w:val="538135" w:themeColor="accent6" w:themeShade="BF"/>
        </w:rPr>
        <w:t xml:space="preserve">visés </w:t>
      </w:r>
      <w:r w:rsidR="00EF1310" w:rsidRPr="00A308A0">
        <w:rPr>
          <w:rFonts w:ascii="Garamond" w:hAnsi="Garamond"/>
          <w:i w:val="0"/>
          <w:color w:val="008000"/>
        </w:rPr>
        <w:t xml:space="preserve">par l'action </w:t>
      </w:r>
      <w:r w:rsidRPr="00A308A0">
        <w:rPr>
          <w:rStyle w:val="lev"/>
          <w:rFonts w:ascii="Garamond" w:hAnsi="Garamond"/>
          <w:i w:val="0"/>
          <w:color w:val="008000"/>
        </w:rPr>
        <w:t>*</w:t>
      </w:r>
    </w:p>
    <w:p w:rsidR="00E3106E" w:rsidRPr="00A308A0" w:rsidRDefault="00E3106E" w:rsidP="00E3106E">
      <w:pPr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A renseigner uniquement si les entreprises sont les bénéficiaires de l’action</w:t>
      </w:r>
    </w:p>
    <w:p w:rsidR="00EF1310" w:rsidRPr="00A308A0" w:rsidRDefault="00EF1310" w:rsidP="00EF1310">
      <w:pPr>
        <w:rPr>
          <w:rFonts w:ascii="Garamond" w:hAnsi="Garamond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2"/>
        <w:gridCol w:w="2790"/>
      </w:tblGrid>
      <w:tr w:rsidR="00B7084A" w:rsidRPr="00A308A0">
        <w:trPr>
          <w:tblCellSpacing w:w="0" w:type="dxa"/>
        </w:trPr>
        <w:tc>
          <w:tcPr>
            <w:tcW w:w="0" w:type="auto"/>
            <w:vAlign w:val="center"/>
          </w:tcPr>
          <w:p w:rsidR="00EF1310" w:rsidRPr="00A308A0" w:rsidRDefault="00C05997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40C894BC">
                <v:shape id="_x0000_i1360" type="#_x0000_t75" style="width:20.25pt;height:17.25pt" o:ole="">
                  <v:imagedata r:id="rId12" o:title=""/>
                </v:shape>
                <w:control r:id="rId87" w:name="DefaultOcxName2151" w:shapeid="_x0000_i1360"/>
              </w:object>
            </w:r>
            <w:r w:rsidR="00EF1310" w:rsidRPr="00A308A0">
              <w:rPr>
                <w:rFonts w:ascii="Garamond" w:hAnsi="Garamond"/>
              </w:rPr>
              <w:t> Toutes populations</w:t>
            </w:r>
          </w:p>
        </w:tc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9FEBCF2">
                <v:shape id="_x0000_i1363" type="#_x0000_t75" style="width:20.25pt;height:17.25pt" o:ole="">
                  <v:imagedata r:id="rId12" o:title=""/>
                </v:shape>
                <w:control r:id="rId88" w:name="DefaultOcxName154" w:shapeid="_x0000_i1363"/>
              </w:object>
            </w:r>
            <w:r w:rsidRPr="00A308A0">
              <w:rPr>
                <w:rFonts w:ascii="Garamond" w:hAnsi="Garamond"/>
              </w:rPr>
              <w:t> Intérimaires</w:t>
            </w:r>
          </w:p>
        </w:tc>
      </w:tr>
      <w:tr w:rsidR="00B7084A" w:rsidRPr="00A308A0">
        <w:trPr>
          <w:tblCellSpacing w:w="0" w:type="dxa"/>
        </w:trPr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6CA38925">
                <v:shape id="_x0000_i1366" type="#_x0000_t75" style="width:20.25pt;height:17.25pt" o:ole="">
                  <v:imagedata r:id="rId12" o:title=""/>
                </v:shape>
                <w:control r:id="rId89" w:name="DefaultOcxName215" w:shapeid="_x0000_i1366"/>
              </w:object>
            </w:r>
            <w:r w:rsidRPr="00A308A0">
              <w:rPr>
                <w:rFonts w:ascii="Garamond" w:hAnsi="Garamond"/>
              </w:rPr>
              <w:t> Direction</w:t>
            </w:r>
          </w:p>
        </w:tc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8D14C99">
                <v:shape id="_x0000_i1369" type="#_x0000_t75" style="width:20.25pt;height:17.25pt" o:ole="">
                  <v:imagedata r:id="rId12" o:title=""/>
                </v:shape>
                <w:control r:id="rId90" w:name="DefaultOcxName313" w:shapeid="_x0000_i1369"/>
              </w:object>
            </w:r>
            <w:r w:rsidRPr="00A308A0">
              <w:rPr>
                <w:rFonts w:ascii="Garamond" w:hAnsi="Garamond"/>
              </w:rPr>
              <w:t> Saisonniers</w:t>
            </w:r>
          </w:p>
        </w:tc>
      </w:tr>
      <w:tr w:rsidR="00B7084A" w:rsidRPr="00A308A0">
        <w:trPr>
          <w:tblCellSpacing w:w="0" w:type="dxa"/>
        </w:trPr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707462AB">
                <v:shape id="_x0000_i1372" type="#_x0000_t75" style="width:20.25pt;height:17.25pt" o:ole="">
                  <v:imagedata r:id="rId12" o:title=""/>
                </v:shape>
                <w:control r:id="rId91" w:name="DefaultOcxName412" w:shapeid="_x0000_i1372"/>
              </w:object>
            </w:r>
            <w:r w:rsidRPr="00A308A0">
              <w:rPr>
                <w:rFonts w:ascii="Garamond" w:hAnsi="Garamond"/>
              </w:rPr>
              <w:t> Encadrement intermédiaire</w:t>
            </w:r>
          </w:p>
        </w:tc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3BFA3933">
                <v:shape id="_x0000_i1375" type="#_x0000_t75" style="width:20.25pt;height:17.25pt" o:ole="">
                  <v:imagedata r:id="rId12" o:title=""/>
                </v:shape>
                <w:control r:id="rId92" w:name="DefaultOcxName511" w:shapeid="_x0000_i1375"/>
              </w:object>
            </w:r>
            <w:r w:rsidRPr="00A308A0">
              <w:rPr>
                <w:rFonts w:ascii="Garamond" w:hAnsi="Garamond"/>
              </w:rPr>
              <w:t> Apprentis</w:t>
            </w:r>
          </w:p>
        </w:tc>
      </w:tr>
      <w:tr w:rsidR="00B7084A" w:rsidRPr="00A308A0">
        <w:trPr>
          <w:tblCellSpacing w:w="0" w:type="dxa"/>
        </w:trPr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097135C5">
                <v:shape id="_x0000_i1378" type="#_x0000_t75" style="width:20.25pt;height:17.25pt" o:ole="">
                  <v:imagedata r:id="rId12" o:title=""/>
                </v:shape>
                <w:control r:id="rId93" w:name="DefaultOcxName611" w:shapeid="_x0000_i1378"/>
              </w:object>
            </w:r>
            <w:r w:rsidRPr="00A308A0">
              <w:rPr>
                <w:rFonts w:ascii="Garamond" w:hAnsi="Garamond"/>
              </w:rPr>
              <w:t> Salariés</w:t>
            </w:r>
            <w:r w:rsidR="00775AEA" w:rsidRPr="00A308A0">
              <w:rPr>
                <w:rFonts w:ascii="Garamond" w:hAnsi="Garamond"/>
              </w:rPr>
              <w:t xml:space="preserve"> et agents publics</w:t>
            </w:r>
          </w:p>
        </w:tc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57286AAE">
                <v:shape id="_x0000_i1381" type="#_x0000_t75" style="width:20.25pt;height:17.25pt" o:ole="">
                  <v:imagedata r:id="rId12" o:title=""/>
                </v:shape>
                <w:control r:id="rId94" w:name="DefaultOcxName711" w:shapeid="_x0000_i1381"/>
              </w:object>
            </w:r>
            <w:r w:rsidRPr="00A308A0">
              <w:rPr>
                <w:rFonts w:ascii="Garamond" w:hAnsi="Garamond"/>
              </w:rPr>
              <w:t> Personnes handicapées</w:t>
            </w:r>
          </w:p>
        </w:tc>
      </w:tr>
      <w:tr w:rsidR="00B7084A" w:rsidRPr="00A308A0">
        <w:trPr>
          <w:tblCellSpacing w:w="0" w:type="dxa"/>
        </w:trPr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4491842E">
                <v:shape id="_x0000_i1384" type="#_x0000_t75" style="width:20.25pt;height:17.25pt" o:ole="">
                  <v:imagedata r:id="rId12" o:title=""/>
                </v:shape>
                <w:control r:id="rId95" w:name="DefaultOcxName811" w:shapeid="_x0000_i1384"/>
              </w:object>
            </w:r>
            <w:r w:rsidRPr="00A308A0">
              <w:rPr>
                <w:rFonts w:ascii="Garamond" w:hAnsi="Garamond"/>
              </w:rPr>
              <w:t> Représentants du personnel</w:t>
            </w:r>
          </w:p>
        </w:tc>
        <w:tc>
          <w:tcPr>
            <w:tcW w:w="0" w:type="auto"/>
            <w:vAlign w:val="center"/>
          </w:tcPr>
          <w:p w:rsidR="00EF1310" w:rsidRPr="00A308A0" w:rsidRDefault="00EF1310" w:rsidP="00EF1310">
            <w:pPr>
              <w:rPr>
                <w:rFonts w:ascii="Garamond" w:hAnsi="Garamond"/>
              </w:rPr>
            </w:pPr>
            <w:r w:rsidRPr="00A308A0">
              <w:rPr>
                <w:rFonts w:ascii="Garamond" w:hAnsi="Garamond"/>
              </w:rPr>
              <w:object w:dxaOrig="225" w:dyaOrig="225" w14:anchorId="1D88B2ED">
                <v:shape id="_x0000_i1387" type="#_x0000_t75" style="width:20.25pt;height:17.25pt" o:ole="">
                  <v:imagedata r:id="rId12" o:title=""/>
                </v:shape>
                <w:control r:id="rId96" w:name="DefaultOcxName911" w:shapeid="_x0000_i1387"/>
              </w:object>
            </w:r>
            <w:r w:rsidRPr="00A308A0">
              <w:rPr>
                <w:rFonts w:ascii="Garamond" w:hAnsi="Garamond"/>
              </w:rPr>
              <w:t> Séniors</w:t>
            </w:r>
          </w:p>
        </w:tc>
      </w:tr>
      <w:tr w:rsidR="00DE751B" w:rsidRPr="00DE751B" w:rsidTr="00B7084A">
        <w:trPr>
          <w:tblCellSpacing w:w="0" w:type="dxa"/>
        </w:trPr>
        <w:tc>
          <w:tcPr>
            <w:tcW w:w="0" w:type="auto"/>
            <w:vAlign w:val="center"/>
          </w:tcPr>
          <w:p w:rsidR="00B7084A" w:rsidRPr="00DE751B" w:rsidRDefault="00B7084A">
            <w:pPr>
              <w:rPr>
                <w:rFonts w:ascii="Garamond" w:hAnsi="Garamond"/>
                <w:color w:val="C45911" w:themeColor="accent2" w:themeShade="BF"/>
              </w:rPr>
            </w:pPr>
            <w:r w:rsidRPr="000E29A8">
              <w:rPr>
                <w:rFonts w:ascii="Garamond" w:hAnsi="Garamond"/>
              </w:rPr>
              <w:object w:dxaOrig="225" w:dyaOrig="225" w14:anchorId="2044FC40">
                <v:shape id="_x0000_i1390" type="#_x0000_t75" style="width:20.25pt;height:17.25pt" o:ole="">
                  <v:imagedata r:id="rId12" o:title=""/>
                </v:shape>
                <w:control r:id="rId97" w:name="DefaultOcxName8111" w:shapeid="_x0000_i1390"/>
              </w:object>
            </w:r>
            <w:r w:rsidRPr="000E29A8">
              <w:rPr>
                <w:rFonts w:ascii="Garamond" w:hAnsi="Garamond"/>
              </w:rPr>
              <w:t xml:space="preserve">Personnes </w:t>
            </w:r>
            <w:r w:rsidR="004625F8" w:rsidRPr="000E29A8">
              <w:rPr>
                <w:rFonts w:ascii="Garamond" w:hAnsi="Garamond"/>
              </w:rPr>
              <w:t>atteintes</w:t>
            </w:r>
            <w:r w:rsidRPr="000E29A8">
              <w:rPr>
                <w:rFonts w:ascii="Garamond" w:hAnsi="Garamond"/>
              </w:rPr>
              <w:t xml:space="preserve"> de maladies chroniques ou invalidantes</w:t>
            </w:r>
          </w:p>
        </w:tc>
        <w:tc>
          <w:tcPr>
            <w:tcW w:w="0" w:type="auto"/>
            <w:vAlign w:val="center"/>
          </w:tcPr>
          <w:p w:rsidR="00B7084A" w:rsidRPr="00DE751B" w:rsidRDefault="00B7084A">
            <w:pPr>
              <w:rPr>
                <w:rFonts w:ascii="Garamond" w:hAnsi="Garamond"/>
                <w:color w:val="C45911" w:themeColor="accent2" w:themeShade="BF"/>
              </w:rPr>
            </w:pPr>
            <w:r w:rsidRPr="000E29A8">
              <w:rPr>
                <w:rFonts w:ascii="Garamond" w:hAnsi="Garamond"/>
              </w:rPr>
              <w:object w:dxaOrig="225" w:dyaOrig="225" w14:anchorId="118DE80A">
                <v:shape id="_x0000_i1393" type="#_x0000_t75" style="width:20.25pt;height:17.25pt" o:ole="">
                  <v:imagedata r:id="rId12" o:title=""/>
                </v:shape>
                <w:control r:id="rId98" w:name="DefaultOcxName9111" w:shapeid="_x0000_i1393"/>
              </w:object>
            </w:r>
            <w:r w:rsidRPr="000E29A8">
              <w:rPr>
                <w:rFonts w:ascii="Garamond" w:hAnsi="Garamond"/>
              </w:rPr>
              <w:t>Etudiants</w:t>
            </w:r>
          </w:p>
        </w:tc>
      </w:tr>
    </w:tbl>
    <w:p w:rsidR="00EF1310" w:rsidRPr="00A308A0" w:rsidRDefault="00C05997" w:rsidP="00EF1310">
      <w:pPr>
        <w:rPr>
          <w:rFonts w:ascii="Garamond" w:hAnsi="Garamond"/>
          <w:b/>
        </w:rPr>
      </w:pPr>
      <w:r w:rsidRPr="00A308A0">
        <w:rPr>
          <w:rFonts w:ascii="Garamond" w:hAnsi="Garamond"/>
        </w:rPr>
        <w:object w:dxaOrig="225" w:dyaOrig="225" w14:anchorId="0C0B715F">
          <v:shape id="_x0000_i1396" type="#_x0000_t75" style="width:20.25pt;height:17.25pt" o:ole="">
            <v:imagedata r:id="rId12" o:title=""/>
          </v:shape>
          <w:control r:id="rId99" w:name="DefaultOcxName8112" w:shapeid="_x0000_i1396"/>
        </w:object>
      </w:r>
      <w:r w:rsidR="00EF1310" w:rsidRPr="00A308A0">
        <w:rPr>
          <w:rStyle w:val="lev"/>
          <w:rFonts w:ascii="Garamond" w:hAnsi="Garamond"/>
          <w:b w:val="0"/>
        </w:rPr>
        <w:t>Autre :</w:t>
      </w:r>
      <w:r w:rsidR="00EF1310" w:rsidRPr="00A308A0">
        <w:rPr>
          <w:rFonts w:ascii="Garamond" w:hAnsi="Garamond"/>
          <w:b/>
        </w:rPr>
        <w:t xml:space="preserve"> </w:t>
      </w:r>
      <w:r w:rsidRPr="00A308A0">
        <w:rPr>
          <w:rFonts w:ascii="Garamond" w:hAnsi="Garamond"/>
          <w:b/>
        </w:rPr>
        <w:t>________________________________________</w:t>
      </w:r>
    </w:p>
    <w:p w:rsidR="00EF1310" w:rsidRPr="00A308A0" w:rsidRDefault="00EF1310" w:rsidP="00EF1310">
      <w:pPr>
        <w:rPr>
          <w:rFonts w:ascii="Garamond" w:hAnsi="Garamond"/>
        </w:rPr>
      </w:pPr>
    </w:p>
    <w:p w:rsidR="00EF1310" w:rsidRPr="00A308A0" w:rsidRDefault="00EF1310" w:rsidP="00EF1310">
      <w:pPr>
        <w:pStyle w:val="Titre2"/>
        <w:rPr>
          <w:rFonts w:ascii="Garamond" w:hAnsi="Garamond"/>
          <w:i w:val="0"/>
          <w:color w:val="008000"/>
        </w:rPr>
      </w:pPr>
      <w:r w:rsidRPr="00A308A0">
        <w:rPr>
          <w:rFonts w:ascii="Garamond" w:hAnsi="Garamond"/>
          <w:i w:val="0"/>
          <w:color w:val="008000"/>
        </w:rPr>
        <w:lastRenderedPageBreak/>
        <w:t xml:space="preserve">Secteurs d'activité </w:t>
      </w:r>
      <w:r w:rsidR="00C05997" w:rsidRPr="00A308A0">
        <w:rPr>
          <w:rStyle w:val="lev"/>
          <w:rFonts w:ascii="Garamond" w:hAnsi="Garamond"/>
          <w:i w:val="0"/>
          <w:color w:val="008000"/>
        </w:rPr>
        <w:t>*</w:t>
      </w:r>
      <w:r w:rsidRPr="00A308A0">
        <w:rPr>
          <w:rFonts w:ascii="Garamond" w:hAnsi="Garamond"/>
          <w:i w:val="0"/>
          <w:color w:val="008000"/>
        </w:rPr>
        <w:t>:</w:t>
      </w:r>
    </w:p>
    <w:p w:rsidR="00D2159D" w:rsidRPr="00526990" w:rsidRDefault="00526990" w:rsidP="00526990">
      <w:pPr>
        <w:ind w:left="415"/>
        <w:rPr>
          <w:rFonts w:cs="Arial"/>
        </w:rPr>
      </w:pPr>
      <w:r w:rsidRPr="00526990">
        <w:object w:dxaOrig="225" w:dyaOrig="225">
          <v:shape id="_x0000_i1399" type="#_x0000_t75" style="width:20.25pt;height:17.25pt" o:ole="">
            <v:imagedata r:id="rId12" o:title=""/>
          </v:shape>
          <w:control r:id="rId100" w:name="DefaultOcxName1342211119" w:shapeid="_x0000_i1399"/>
        </w:object>
      </w:r>
      <w:r w:rsidR="00D2159D" w:rsidRPr="00526990">
        <w:rPr>
          <w:rFonts w:cs="Arial"/>
        </w:rPr>
        <w:t>Activités financières et d'assurance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02" type="#_x0000_t75" style="width:20.25pt;height:17.25pt" o:ole="">
            <v:imagedata r:id="rId12" o:title=""/>
          </v:shape>
          <w:control r:id="rId101" w:name="DefaultOcxName13422111191" w:shapeid="_x0000_i1402"/>
        </w:object>
      </w:r>
      <w:r>
        <w:rPr>
          <w:rFonts w:ascii="Garamond" w:hAnsi="Garamond"/>
        </w:rPr>
        <w:t>A</w:t>
      </w:r>
      <w:r w:rsidR="00D2159D" w:rsidRPr="00A308A0">
        <w:rPr>
          <w:rFonts w:ascii="Garamond" w:hAnsi="Garamond" w:cs="Arial"/>
        </w:rPr>
        <w:t>ctivités spécialisées, scientifiques et techniques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05" type="#_x0000_t75" style="width:20.25pt;height:17.25pt" o:ole="">
            <v:imagedata r:id="rId12" o:title=""/>
          </v:shape>
          <w:control r:id="rId102" w:name="DefaultOcxName13422111192" w:shapeid="_x0000_i1405"/>
        </w:object>
      </w:r>
      <w:r w:rsidR="00D2159D" w:rsidRPr="00A308A0">
        <w:rPr>
          <w:rFonts w:ascii="Garamond" w:hAnsi="Garamond" w:cs="Arial"/>
        </w:rPr>
        <w:t>Administration publique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08" type="#_x0000_t75" style="width:20.25pt;height:17.25pt" o:ole="">
            <v:imagedata r:id="rId12" o:title=""/>
          </v:shape>
          <w:control r:id="rId103" w:name="DefaultOcxName13422111193" w:shapeid="_x0000_i1408"/>
        </w:object>
      </w:r>
      <w:r w:rsidR="00D2159D" w:rsidRPr="00A308A0">
        <w:rPr>
          <w:rFonts w:ascii="Garamond" w:hAnsi="Garamond" w:cs="Arial"/>
        </w:rPr>
        <w:t>Agriculture, sylviculture et pêche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11" type="#_x0000_t75" style="width:20.25pt;height:17.25pt" o:ole="">
            <v:imagedata r:id="rId12" o:title=""/>
          </v:shape>
          <w:control r:id="rId104" w:name="DefaultOcxName13422111194" w:shapeid="_x0000_i1411"/>
        </w:object>
      </w:r>
      <w:r w:rsidR="00D2159D" w:rsidRPr="00A308A0">
        <w:rPr>
          <w:rFonts w:ascii="Garamond" w:hAnsi="Garamond" w:cs="Arial"/>
        </w:rPr>
        <w:t>Arts, spectacles et activités récréatives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14" type="#_x0000_t75" style="width:20.25pt;height:17.25pt" o:ole="">
            <v:imagedata r:id="rId12" o:title=""/>
          </v:shape>
          <w:control r:id="rId105" w:name="DefaultOcxName13422111195" w:shapeid="_x0000_i1414"/>
        </w:object>
      </w:r>
      <w:r w:rsidR="00D2159D" w:rsidRPr="00A308A0">
        <w:rPr>
          <w:rFonts w:ascii="Garamond" w:hAnsi="Garamond" w:cs="Arial"/>
        </w:rPr>
        <w:t>Autres : Préciser : _____________________________________________________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17" type="#_x0000_t75" style="width:20.25pt;height:17.25pt" o:ole="">
            <v:imagedata r:id="rId12" o:title=""/>
          </v:shape>
          <w:control r:id="rId106" w:name="DefaultOcxName13422111196" w:shapeid="_x0000_i1417"/>
        </w:object>
      </w:r>
      <w:r w:rsidR="00D2159D" w:rsidRPr="00A308A0">
        <w:rPr>
          <w:rFonts w:ascii="Garamond" w:hAnsi="Garamond" w:cs="Arial"/>
        </w:rPr>
        <w:t>Autres activités de services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20" type="#_x0000_t75" style="width:20.25pt;height:17.25pt" o:ole="">
            <v:imagedata r:id="rId12" o:title=""/>
          </v:shape>
          <w:control r:id="rId107" w:name="DefaultOcxName13422111197" w:shapeid="_x0000_i1420"/>
        </w:object>
      </w:r>
      <w:r w:rsidR="00D2159D" w:rsidRPr="00A308A0">
        <w:rPr>
          <w:rFonts w:ascii="Garamond" w:hAnsi="Garamond" w:cs="Arial"/>
        </w:rPr>
        <w:t>Autres industries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23" type="#_x0000_t75" style="width:20.25pt;height:17.25pt" o:ole="">
            <v:imagedata r:id="rId12" o:title=""/>
          </v:shape>
          <w:control r:id="rId108" w:name="DefaultOcxName13422111198" w:shapeid="_x0000_i1423"/>
        </w:object>
      </w:r>
      <w:r w:rsidR="00D2159D" w:rsidRPr="00A308A0">
        <w:rPr>
          <w:rFonts w:ascii="Garamond" w:hAnsi="Garamond" w:cs="Arial"/>
        </w:rPr>
        <w:t>Commerce ; réparation d'automobiles et de motocycles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26" type="#_x0000_t75" style="width:20.25pt;height:17.25pt" o:ole="">
            <v:imagedata r:id="rId12" o:title=""/>
          </v:shape>
          <w:control r:id="rId109" w:name="DefaultOcxName13422111199" w:shapeid="_x0000_i1426"/>
        </w:object>
      </w:r>
      <w:r w:rsidR="00D2159D" w:rsidRPr="00A308A0">
        <w:rPr>
          <w:rFonts w:ascii="Garamond" w:hAnsi="Garamond" w:cs="Arial"/>
        </w:rPr>
        <w:t>Construction et génie civil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29" type="#_x0000_t75" style="width:20.25pt;height:17.25pt" o:ole="">
            <v:imagedata r:id="rId12" o:title=""/>
          </v:shape>
          <w:control r:id="rId110" w:name="DefaultOcxName134221111910" w:shapeid="_x0000_i1429"/>
        </w:object>
      </w:r>
      <w:r w:rsidR="00D2159D" w:rsidRPr="00A308A0">
        <w:rPr>
          <w:rFonts w:ascii="Garamond" w:hAnsi="Garamond" w:cs="Arial"/>
        </w:rPr>
        <w:t>Enseignement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32" type="#_x0000_t75" style="width:20.25pt;height:17.25pt" o:ole="">
            <v:imagedata r:id="rId12" o:title=""/>
          </v:shape>
          <w:control r:id="rId111" w:name="DefaultOcxName134221111911" w:shapeid="_x0000_i1432"/>
        </w:object>
      </w:r>
      <w:r w:rsidR="00D2159D" w:rsidRPr="00A308A0">
        <w:rPr>
          <w:rFonts w:ascii="Garamond" w:hAnsi="Garamond" w:cs="Arial"/>
        </w:rPr>
        <w:t>Hébergement et restauration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35" type="#_x0000_t75" style="width:20.25pt;height:17.25pt" o:ole="">
            <v:imagedata r:id="rId12" o:title=""/>
          </v:shape>
          <w:control r:id="rId112" w:name="DefaultOcxName134221111912" w:shapeid="_x0000_i1435"/>
        </w:object>
      </w:r>
      <w:r w:rsidR="00D2159D" w:rsidRPr="00A308A0">
        <w:rPr>
          <w:rFonts w:ascii="Garamond" w:hAnsi="Garamond" w:cs="Arial"/>
        </w:rPr>
        <w:t>Industrie chimique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38" type="#_x0000_t75" style="width:20.25pt;height:17.25pt" o:ole="">
            <v:imagedata r:id="rId12" o:title=""/>
          </v:shape>
          <w:control r:id="rId113" w:name="DefaultOcxName134221111913" w:shapeid="_x0000_i1438"/>
        </w:object>
      </w:r>
      <w:r w:rsidR="00D2159D" w:rsidRPr="00A308A0">
        <w:rPr>
          <w:rFonts w:ascii="Garamond" w:hAnsi="Garamond" w:cs="Arial"/>
        </w:rPr>
        <w:t>Industrie de cokéfaction et raffinage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41" type="#_x0000_t75" style="width:20.25pt;height:17.25pt" o:ole="">
            <v:imagedata r:id="rId12" o:title=""/>
          </v:shape>
          <w:control r:id="rId114" w:name="DefaultOcxName134221111914" w:shapeid="_x0000_i1441"/>
        </w:object>
      </w:r>
      <w:r w:rsidR="00D2159D" w:rsidRPr="00A308A0">
        <w:rPr>
          <w:rFonts w:ascii="Garamond" w:hAnsi="Garamond" w:cs="Arial"/>
        </w:rPr>
        <w:t>Industries alimentaires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44" type="#_x0000_t75" style="width:20.25pt;height:17.25pt" o:ole="">
            <v:imagedata r:id="rId12" o:title=""/>
          </v:shape>
          <w:control r:id="rId115" w:name="DefaultOcxName134221111915" w:shapeid="_x0000_i1444"/>
        </w:object>
      </w:r>
      <w:r w:rsidR="00D2159D" w:rsidRPr="00A308A0">
        <w:rPr>
          <w:rFonts w:ascii="Garamond" w:hAnsi="Garamond" w:cs="Arial"/>
        </w:rPr>
        <w:t>Métallurgie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47" type="#_x0000_t75" style="width:20.25pt;height:17.25pt" o:ole="">
            <v:imagedata r:id="rId12" o:title=""/>
          </v:shape>
          <w:control r:id="rId116" w:name="DefaultOcxName134221111916" w:shapeid="_x0000_i1447"/>
        </w:object>
      </w:r>
      <w:r w:rsidR="00D2159D" w:rsidRPr="00A308A0">
        <w:rPr>
          <w:rFonts w:ascii="Garamond" w:hAnsi="Garamond" w:cs="Arial"/>
        </w:rPr>
        <w:t>Santé humaine et action sociale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50" type="#_x0000_t75" style="width:20.25pt;height:17.25pt" o:ole="">
            <v:imagedata r:id="rId12" o:title=""/>
          </v:shape>
          <w:control r:id="rId117" w:name="DefaultOcxName134221111917" w:shapeid="_x0000_i1450"/>
        </w:object>
      </w:r>
      <w:r w:rsidR="00D2159D" w:rsidRPr="00A308A0">
        <w:rPr>
          <w:rFonts w:ascii="Garamond" w:hAnsi="Garamond" w:cs="Arial"/>
        </w:rPr>
        <w:t>Transports et entreposage</w:t>
      </w:r>
    </w:p>
    <w:p w:rsidR="00D2159D" w:rsidRPr="00A308A0" w:rsidRDefault="00526990" w:rsidP="00526990">
      <w:pPr>
        <w:ind w:left="415"/>
        <w:rPr>
          <w:rFonts w:ascii="Garamond" w:hAnsi="Garamond" w:cs="Arial"/>
        </w:rPr>
      </w:pPr>
      <w:r w:rsidRPr="00526990">
        <w:rPr>
          <w:rFonts w:ascii="Garamond" w:hAnsi="Garamond"/>
        </w:rPr>
        <w:object w:dxaOrig="225" w:dyaOrig="225">
          <v:shape id="_x0000_i1453" type="#_x0000_t75" style="width:20.25pt;height:17.25pt" o:ole="">
            <v:imagedata r:id="rId12" o:title=""/>
          </v:shape>
          <w:control r:id="rId118" w:name="DefaultOcxName134221111918" w:shapeid="_x0000_i1453"/>
        </w:object>
      </w:r>
      <w:r w:rsidR="00D2159D" w:rsidRPr="00A308A0">
        <w:rPr>
          <w:rFonts w:ascii="Garamond" w:hAnsi="Garamond" w:cs="Arial"/>
        </w:rPr>
        <w:t>Travail du bois</w:t>
      </w:r>
    </w:p>
    <w:p w:rsidR="00EF1310" w:rsidRPr="00A308A0" w:rsidRDefault="00EF1310" w:rsidP="00CB207C">
      <w:pPr>
        <w:jc w:val="both"/>
        <w:rPr>
          <w:rFonts w:ascii="Garamond" w:hAnsi="Garamond"/>
          <w:sz w:val="28"/>
          <w:szCs w:val="28"/>
        </w:rPr>
      </w:pPr>
    </w:p>
    <w:p w:rsidR="00EF1310" w:rsidRPr="00A308A0" w:rsidRDefault="00EF1310" w:rsidP="00CB207C">
      <w:pPr>
        <w:jc w:val="both"/>
        <w:rPr>
          <w:rFonts w:ascii="Garamond" w:hAnsi="Garamond"/>
          <w:sz w:val="28"/>
          <w:szCs w:val="28"/>
        </w:rPr>
      </w:pPr>
    </w:p>
    <w:p w:rsidR="002F7D16" w:rsidRPr="00A308A0" w:rsidRDefault="00F35518" w:rsidP="00F3551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AD4DC0" w:rsidRPr="00A308A0" w:rsidRDefault="00AD4DC0" w:rsidP="00AD4D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8000"/>
        <w:jc w:val="both"/>
        <w:rPr>
          <w:rFonts w:ascii="Garamond" w:hAnsi="Garamond"/>
          <w:b/>
          <w:color w:val="FFFFFF"/>
          <w:sz w:val="28"/>
          <w:szCs w:val="28"/>
        </w:rPr>
      </w:pPr>
      <w:r w:rsidRPr="00A308A0">
        <w:rPr>
          <w:rFonts w:ascii="Garamond" w:hAnsi="Garamond"/>
          <w:b/>
          <w:color w:val="FFFFFF"/>
          <w:sz w:val="28"/>
          <w:szCs w:val="28"/>
        </w:rPr>
        <w:lastRenderedPageBreak/>
        <w:t xml:space="preserve">3. </w:t>
      </w:r>
      <w:r w:rsidR="00F255A3" w:rsidRPr="00A308A0">
        <w:rPr>
          <w:rFonts w:ascii="Garamond" w:hAnsi="Garamond"/>
          <w:b/>
          <w:color w:val="FFFFFF"/>
          <w:sz w:val="28"/>
          <w:szCs w:val="28"/>
        </w:rPr>
        <w:t>EVALUATION DE L’ACTION</w:t>
      </w:r>
    </w:p>
    <w:p w:rsidR="00B7084A" w:rsidRDefault="00B7084A" w:rsidP="001436DB">
      <w:pPr>
        <w:rPr>
          <w:rFonts w:ascii="Garamond" w:hAnsi="Garamond"/>
        </w:rPr>
      </w:pPr>
    </w:p>
    <w:p w:rsidR="007223B9" w:rsidRPr="00F35518" w:rsidRDefault="007223B9" w:rsidP="007223B9">
      <w:pPr>
        <w:rPr>
          <w:rStyle w:val="lev"/>
          <w:rFonts w:ascii="Garamond" w:hAnsi="Garamond"/>
          <w:color w:val="70AD47" w:themeColor="accent6"/>
          <w:sz w:val="28"/>
          <w:szCs w:val="28"/>
        </w:rPr>
      </w:pPr>
      <w:r w:rsidRPr="00F35518">
        <w:rPr>
          <w:rStyle w:val="lev"/>
          <w:rFonts w:ascii="Garamond" w:hAnsi="Garamond"/>
          <w:color w:val="70AD47" w:themeColor="accent6"/>
          <w:sz w:val="28"/>
          <w:szCs w:val="28"/>
        </w:rPr>
        <w:t>MISE EN OEUVRE DE L’ACTION</w:t>
      </w:r>
    </w:p>
    <w:p w:rsidR="007223B9" w:rsidRPr="00F35518" w:rsidRDefault="004625F8" w:rsidP="001436DB">
      <w:pPr>
        <w:rPr>
          <w:rFonts w:ascii="Garamond" w:hAnsi="Garamond"/>
          <w:b/>
          <w:bCs/>
          <w:iCs/>
          <w:color w:val="008000"/>
          <w:sz w:val="28"/>
          <w:szCs w:val="28"/>
        </w:rPr>
      </w:pPr>
      <w:r w:rsidRPr="00F35518">
        <w:rPr>
          <w:rFonts w:ascii="Garamond" w:hAnsi="Garamond"/>
          <w:b/>
          <w:bCs/>
          <w:iCs/>
          <w:color w:val="008000"/>
          <w:sz w:val="28"/>
          <w:szCs w:val="28"/>
        </w:rPr>
        <w:t>Indi</w:t>
      </w:r>
      <w:r w:rsidR="00F255A3" w:rsidRPr="00F35518">
        <w:rPr>
          <w:rFonts w:ascii="Garamond" w:hAnsi="Garamond"/>
          <w:b/>
          <w:bCs/>
          <w:iCs/>
          <w:color w:val="008000"/>
          <w:sz w:val="28"/>
          <w:szCs w:val="28"/>
        </w:rPr>
        <w:t>cat</w:t>
      </w:r>
      <w:r w:rsidRPr="00F35518">
        <w:rPr>
          <w:rFonts w:ascii="Garamond" w:hAnsi="Garamond"/>
          <w:b/>
          <w:bCs/>
          <w:iCs/>
          <w:color w:val="008000"/>
          <w:sz w:val="28"/>
          <w:szCs w:val="28"/>
        </w:rPr>
        <w:t>eurs de processus</w:t>
      </w:r>
      <w:r w:rsidR="00E01D30" w:rsidRPr="00F35518">
        <w:rPr>
          <w:rFonts w:ascii="Garamond" w:hAnsi="Garamond"/>
          <w:b/>
          <w:bCs/>
          <w:iCs/>
          <w:color w:val="008000"/>
          <w:sz w:val="28"/>
          <w:szCs w:val="28"/>
        </w:rPr>
        <w:t xml:space="preserve"> et de suivi</w:t>
      </w:r>
      <w:r w:rsidRPr="00F35518">
        <w:rPr>
          <w:rFonts w:ascii="Garamond" w:hAnsi="Garamond"/>
          <w:b/>
          <w:bCs/>
          <w:iCs/>
          <w:color w:val="008000"/>
          <w:sz w:val="28"/>
          <w:szCs w:val="28"/>
        </w:rPr>
        <w:t> </w:t>
      </w:r>
    </w:p>
    <w:p w:rsidR="00B7084A" w:rsidRPr="000E29A8" w:rsidRDefault="00473C31" w:rsidP="001436DB">
      <w:pPr>
        <w:rPr>
          <w:rFonts w:ascii="Garamond" w:hAnsi="Garamond"/>
          <w:i/>
        </w:rPr>
      </w:pPr>
      <w:r w:rsidRPr="000E29A8">
        <w:rPr>
          <w:rFonts w:ascii="Garamond" w:hAnsi="Garamond"/>
          <w:i/>
        </w:rPr>
        <w:t xml:space="preserve">Exemple : </w:t>
      </w:r>
      <w:r w:rsidR="004625F8" w:rsidRPr="000E29A8">
        <w:rPr>
          <w:rFonts w:ascii="Garamond" w:hAnsi="Garamond"/>
          <w:i/>
        </w:rPr>
        <w:t xml:space="preserve">respect du calendrier prévu, </w:t>
      </w:r>
      <w:r w:rsidR="00E956BE" w:rsidRPr="000E29A8">
        <w:rPr>
          <w:rFonts w:ascii="Garamond" w:hAnsi="Garamond"/>
          <w:i/>
        </w:rPr>
        <w:t>degré de participation des partenaires, utilisation des ressources prévues…</w:t>
      </w:r>
    </w:p>
    <w:p w:rsidR="00E86310" w:rsidRPr="000E29A8" w:rsidRDefault="00E86310" w:rsidP="00E86310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E86310" w:rsidRPr="000E29A8" w:rsidRDefault="00E86310" w:rsidP="00E86310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B7084A" w:rsidRPr="000E29A8" w:rsidRDefault="00B7084A" w:rsidP="001436DB">
      <w:pPr>
        <w:rPr>
          <w:rFonts w:ascii="Garamond" w:hAnsi="Garamond"/>
        </w:rPr>
      </w:pPr>
    </w:p>
    <w:p w:rsidR="004625F8" w:rsidRPr="00F35518" w:rsidRDefault="00F255A3" w:rsidP="001436DB">
      <w:pPr>
        <w:rPr>
          <w:rStyle w:val="lev"/>
          <w:rFonts w:ascii="Garamond" w:hAnsi="Garamond"/>
          <w:color w:val="538135" w:themeColor="accent6" w:themeShade="BF"/>
          <w:sz w:val="28"/>
          <w:szCs w:val="28"/>
        </w:rPr>
      </w:pPr>
      <w:r w:rsidRPr="00F35518">
        <w:rPr>
          <w:rStyle w:val="lev"/>
          <w:rFonts w:ascii="Garamond" w:hAnsi="Garamond"/>
          <w:color w:val="538135" w:themeColor="accent6" w:themeShade="BF"/>
          <w:sz w:val="28"/>
          <w:szCs w:val="28"/>
        </w:rPr>
        <w:t>RESULTATS DE L’ACTION</w:t>
      </w:r>
    </w:p>
    <w:p w:rsidR="007223B9" w:rsidRPr="00F35518" w:rsidRDefault="004625F8" w:rsidP="001436DB">
      <w:pPr>
        <w:rPr>
          <w:rFonts w:ascii="Garamond" w:hAnsi="Garamond"/>
          <w:b/>
          <w:bCs/>
          <w:iCs/>
          <w:color w:val="008000"/>
          <w:sz w:val="28"/>
          <w:szCs w:val="28"/>
        </w:rPr>
      </w:pPr>
      <w:r w:rsidRPr="00F35518">
        <w:rPr>
          <w:rFonts w:ascii="Garamond" w:hAnsi="Garamond"/>
          <w:b/>
          <w:bCs/>
          <w:iCs/>
          <w:color w:val="008000"/>
          <w:sz w:val="28"/>
          <w:szCs w:val="28"/>
        </w:rPr>
        <w:t>Indicateurs quantitatifs</w:t>
      </w:r>
    </w:p>
    <w:p w:rsidR="004625F8" w:rsidRPr="000E29A8" w:rsidRDefault="00473C31" w:rsidP="001436DB">
      <w:pPr>
        <w:rPr>
          <w:rFonts w:ascii="Garamond" w:hAnsi="Garamond"/>
          <w:i/>
        </w:rPr>
      </w:pPr>
      <w:r w:rsidRPr="000E29A8">
        <w:rPr>
          <w:rFonts w:ascii="Garamond" w:hAnsi="Garamond"/>
          <w:i/>
        </w:rPr>
        <w:t>Exemple</w:t>
      </w:r>
      <w:r w:rsidR="00C12033" w:rsidRPr="000E29A8">
        <w:rPr>
          <w:rFonts w:ascii="Garamond" w:hAnsi="Garamond"/>
          <w:i/>
        </w:rPr>
        <w:t xml:space="preserve"> : </w:t>
      </w:r>
      <w:r w:rsidR="00E01D30" w:rsidRPr="000E29A8">
        <w:rPr>
          <w:rFonts w:ascii="Garamond" w:hAnsi="Garamond"/>
          <w:i/>
        </w:rPr>
        <w:t xml:space="preserve">nombre de participants au colloque, nombre </w:t>
      </w:r>
      <w:r w:rsidR="00C12033" w:rsidRPr="000E29A8">
        <w:rPr>
          <w:rFonts w:ascii="Garamond" w:hAnsi="Garamond"/>
          <w:i/>
        </w:rPr>
        <w:t>d’entreprises touchées</w:t>
      </w:r>
      <w:r w:rsidR="00E01D30" w:rsidRPr="000E29A8">
        <w:rPr>
          <w:rFonts w:ascii="Garamond" w:hAnsi="Garamond"/>
          <w:i/>
        </w:rPr>
        <w:t>…</w:t>
      </w:r>
    </w:p>
    <w:p w:rsidR="00E86310" w:rsidRPr="000E29A8" w:rsidRDefault="00E86310" w:rsidP="00E86310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E86310" w:rsidRPr="000E29A8" w:rsidRDefault="00E86310" w:rsidP="00E86310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4625F8" w:rsidRPr="000E29A8" w:rsidRDefault="004625F8" w:rsidP="001436DB">
      <w:pPr>
        <w:rPr>
          <w:rFonts w:ascii="Garamond" w:hAnsi="Garamond"/>
        </w:rPr>
      </w:pPr>
    </w:p>
    <w:p w:rsidR="007223B9" w:rsidRPr="00F35518" w:rsidRDefault="004625F8" w:rsidP="001436DB">
      <w:pPr>
        <w:rPr>
          <w:rStyle w:val="lev"/>
          <w:rFonts w:ascii="Garamond" w:hAnsi="Garamond"/>
          <w:color w:val="70AD47" w:themeColor="accent6"/>
          <w:sz w:val="28"/>
          <w:szCs w:val="28"/>
        </w:rPr>
      </w:pPr>
      <w:r w:rsidRPr="00F35518">
        <w:rPr>
          <w:rStyle w:val="lev"/>
          <w:rFonts w:ascii="Garamond" w:hAnsi="Garamond"/>
          <w:color w:val="70AD47" w:themeColor="accent6"/>
          <w:sz w:val="28"/>
          <w:szCs w:val="28"/>
        </w:rPr>
        <w:t>Indicateurs qualitatifs</w:t>
      </w:r>
    </w:p>
    <w:p w:rsidR="004625F8" w:rsidRPr="000E29A8" w:rsidRDefault="00473C31" w:rsidP="001436DB">
      <w:pPr>
        <w:rPr>
          <w:rFonts w:ascii="Garamond" w:hAnsi="Garamond"/>
          <w:i/>
        </w:rPr>
      </w:pPr>
      <w:r w:rsidRPr="000E29A8">
        <w:rPr>
          <w:rFonts w:ascii="Garamond" w:hAnsi="Garamond"/>
          <w:i/>
        </w:rPr>
        <w:t>Exemple</w:t>
      </w:r>
      <w:r w:rsidR="00C12033" w:rsidRPr="000E29A8">
        <w:rPr>
          <w:rFonts w:ascii="Garamond" w:hAnsi="Garamond"/>
          <w:i/>
        </w:rPr>
        <w:t xml:space="preserve"> : </w:t>
      </w:r>
      <w:r w:rsidR="00E01D30" w:rsidRPr="000E29A8">
        <w:rPr>
          <w:rFonts w:ascii="Garamond" w:hAnsi="Garamond"/>
          <w:i/>
        </w:rPr>
        <w:t>satisfaction des participants, typologie des participants, qualité des interventions…</w:t>
      </w:r>
    </w:p>
    <w:p w:rsidR="00E86310" w:rsidRPr="000E29A8" w:rsidRDefault="00E86310" w:rsidP="00E86310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E86310" w:rsidRPr="000E29A8" w:rsidRDefault="00E86310" w:rsidP="00E86310">
      <w:pPr>
        <w:jc w:val="both"/>
        <w:rPr>
          <w:rFonts w:ascii="Garamond" w:hAnsi="Garamond"/>
          <w:sz w:val="28"/>
          <w:szCs w:val="28"/>
        </w:rPr>
      </w:pPr>
      <w:r w:rsidRPr="000E29A8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E86310" w:rsidRPr="00DE751B" w:rsidRDefault="00E86310" w:rsidP="001436DB">
      <w:pPr>
        <w:rPr>
          <w:rFonts w:ascii="Garamond" w:hAnsi="Garamond"/>
          <w:color w:val="C45911" w:themeColor="accent2" w:themeShade="BF"/>
        </w:rPr>
      </w:pPr>
    </w:p>
    <w:p w:rsidR="00E86310" w:rsidRPr="00A308A0" w:rsidRDefault="00E86310" w:rsidP="00E86310">
      <w:pPr>
        <w:pStyle w:val="Titre6"/>
        <w:rPr>
          <w:rStyle w:val="lev"/>
          <w:rFonts w:ascii="Garamond" w:hAnsi="Garamond"/>
          <w:b/>
          <w:sz w:val="28"/>
          <w:szCs w:val="28"/>
        </w:rPr>
      </w:pPr>
      <w:r w:rsidRPr="00A308A0">
        <w:rPr>
          <w:rStyle w:val="lev"/>
          <w:rFonts w:ascii="Garamond" w:hAnsi="Garamond"/>
          <w:b/>
          <w:color w:val="008000"/>
          <w:sz w:val="28"/>
          <w:szCs w:val="28"/>
        </w:rPr>
        <w:t>Nombre de bénéficiaires touchés : ___</w:t>
      </w:r>
      <w:r w:rsidRPr="00A308A0">
        <w:rPr>
          <w:rStyle w:val="lev"/>
          <w:rFonts w:ascii="Garamond" w:hAnsi="Garamond"/>
          <w:b/>
          <w:sz w:val="28"/>
          <w:szCs w:val="28"/>
        </w:rPr>
        <w:t>________________________________</w:t>
      </w:r>
    </w:p>
    <w:p w:rsidR="004625F8" w:rsidRPr="00A308A0" w:rsidRDefault="004625F8" w:rsidP="00A91713">
      <w:pPr>
        <w:jc w:val="both"/>
        <w:rPr>
          <w:rFonts w:ascii="Garamond" w:hAnsi="Garamond"/>
          <w:b/>
          <w:color w:val="008000"/>
          <w:sz w:val="28"/>
          <w:szCs w:val="28"/>
        </w:rPr>
      </w:pPr>
    </w:p>
    <w:p w:rsidR="00A91713" w:rsidRPr="00A308A0" w:rsidRDefault="00A91713" w:rsidP="00A91713">
      <w:pPr>
        <w:jc w:val="both"/>
        <w:rPr>
          <w:rFonts w:ascii="Garamond" w:hAnsi="Garamond"/>
          <w:i/>
          <w:color w:val="00008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Outils et supports utilisés</w:t>
      </w:r>
      <w:r w:rsidRPr="00A308A0">
        <w:rPr>
          <w:rFonts w:ascii="Garamond" w:hAnsi="Garamond"/>
          <w:color w:val="008000"/>
          <w:sz w:val="28"/>
          <w:szCs w:val="28"/>
        </w:rPr>
        <w:t xml:space="preserve"> (guide, brochure,…)</w:t>
      </w:r>
    </w:p>
    <w:p w:rsidR="00A91713" w:rsidRPr="00A308A0" w:rsidRDefault="00A91713" w:rsidP="00A91713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A91713" w:rsidRPr="00A308A0" w:rsidRDefault="00A91713" w:rsidP="00A91713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</w:t>
      </w:r>
    </w:p>
    <w:p w:rsidR="00A91713" w:rsidRPr="00A308A0" w:rsidRDefault="00A91713" w:rsidP="00A91713">
      <w:pPr>
        <w:jc w:val="both"/>
        <w:rPr>
          <w:rFonts w:ascii="Garamond" w:hAnsi="Garamond"/>
          <w:sz w:val="28"/>
          <w:szCs w:val="28"/>
        </w:rPr>
      </w:pPr>
    </w:p>
    <w:p w:rsidR="00CB207C" w:rsidRPr="00A308A0" w:rsidRDefault="00CB207C" w:rsidP="00CB207C">
      <w:pPr>
        <w:jc w:val="both"/>
        <w:rPr>
          <w:rStyle w:val="lev"/>
          <w:rFonts w:ascii="Garamond" w:hAnsi="Garamond"/>
          <w:b w:val="0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Outils et supports créés</w:t>
      </w:r>
      <w:r w:rsidRPr="00A308A0">
        <w:rPr>
          <w:rFonts w:ascii="Garamond" w:hAnsi="Garamond"/>
          <w:color w:val="008000"/>
          <w:sz w:val="28"/>
          <w:szCs w:val="28"/>
        </w:rPr>
        <w:t xml:space="preserve"> </w:t>
      </w:r>
      <w:r w:rsidR="00BD2F09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  <w:r w:rsidR="00BD2F09" w:rsidRPr="00A308A0">
        <w:rPr>
          <w:rStyle w:val="lev"/>
          <w:rFonts w:ascii="Garamond" w:hAnsi="Garamond"/>
          <w:b w:val="0"/>
          <w:color w:val="008000"/>
          <w:sz w:val="28"/>
          <w:szCs w:val="28"/>
        </w:rPr>
        <w:t> </w:t>
      </w:r>
    </w:p>
    <w:p w:rsidR="004853A5" w:rsidRPr="00A308A0" w:rsidRDefault="004853A5" w:rsidP="004853A5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Outils et supports pédagogiques</w:t>
      </w:r>
      <w:r w:rsidR="000849F7" w:rsidRPr="00A308A0">
        <w:rPr>
          <w:rFonts w:ascii="Garamond" w:hAnsi="Garamond"/>
          <w:i/>
        </w:rPr>
        <w:t xml:space="preserve"> créés dans le cadre de l’action</w:t>
      </w:r>
    </w:p>
    <w:p w:rsidR="00CB207C" w:rsidRPr="00A308A0" w:rsidRDefault="00CB207C" w:rsidP="00CB207C">
      <w:pPr>
        <w:jc w:val="both"/>
        <w:rPr>
          <w:rFonts w:ascii="Garamond" w:hAnsi="Garamond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7F7A79" w:rsidRPr="00A308A0" w:rsidTr="007F7A79">
        <w:trPr>
          <w:trHeight w:val="1134"/>
        </w:trPr>
        <w:tc>
          <w:tcPr>
            <w:tcW w:w="2093" w:type="dxa"/>
            <w:vAlign w:val="center"/>
          </w:tcPr>
          <w:p w:rsidR="007F7A79" w:rsidRPr="00A308A0" w:rsidRDefault="007F7A79" w:rsidP="007F7A7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Titre</w:t>
            </w:r>
          </w:p>
        </w:tc>
        <w:tc>
          <w:tcPr>
            <w:tcW w:w="7229" w:type="dxa"/>
          </w:tcPr>
          <w:p w:rsidR="007F7A79" w:rsidRPr="00A308A0" w:rsidRDefault="007F7A79" w:rsidP="007F7A79">
            <w:pPr>
              <w:jc w:val="both"/>
              <w:rPr>
                <w:rFonts w:ascii="Garamond" w:eastAsia="Calibri" w:hAnsi="Garamond"/>
              </w:rPr>
            </w:pPr>
          </w:p>
        </w:tc>
      </w:tr>
      <w:tr w:rsidR="007F7A79" w:rsidRPr="00A308A0" w:rsidTr="007F7A79">
        <w:trPr>
          <w:trHeight w:val="1134"/>
        </w:trPr>
        <w:tc>
          <w:tcPr>
            <w:tcW w:w="2093" w:type="dxa"/>
            <w:vAlign w:val="center"/>
          </w:tcPr>
          <w:p w:rsidR="007F7A79" w:rsidRPr="00A308A0" w:rsidRDefault="007F7A79" w:rsidP="007F7A7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Type de document</w:t>
            </w:r>
          </w:p>
        </w:tc>
        <w:tc>
          <w:tcPr>
            <w:tcW w:w="7229" w:type="dxa"/>
          </w:tcPr>
          <w:p w:rsidR="007F7A79" w:rsidRPr="00A308A0" w:rsidRDefault="007F7A79" w:rsidP="007F7A79">
            <w:pPr>
              <w:numPr>
                <w:ilvl w:val="0"/>
                <w:numId w:val="7"/>
              </w:numPr>
              <w:rPr>
                <w:rFonts w:ascii="Garamond" w:hAnsi="Garamond" w:cs="Arial"/>
              </w:rPr>
            </w:pPr>
            <w:r w:rsidRPr="00A308A0">
              <w:rPr>
                <w:rFonts w:ascii="Garamond" w:hAnsi="Garamond" w:cs="Arial"/>
              </w:rPr>
              <w:t>Actes</w:t>
            </w:r>
            <w:r w:rsidR="003A0C71" w:rsidRPr="00A308A0">
              <w:rPr>
                <w:rFonts w:ascii="Garamond" w:hAnsi="Garamond" w:cs="Arial"/>
              </w:rPr>
              <w:t xml:space="preserve"> (Actes de colloque, congrès, séminaires)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szCs w:val="24"/>
              </w:rPr>
              <w:t>Affiche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cs="Arial"/>
                <w:szCs w:val="24"/>
              </w:rPr>
            </w:pPr>
            <w:r w:rsidRPr="00A308A0">
              <w:rPr>
                <w:rFonts w:cs="Arial"/>
                <w:szCs w:val="24"/>
              </w:rPr>
              <w:t>Article</w:t>
            </w:r>
            <w:r w:rsidR="003A0C71" w:rsidRPr="00A308A0">
              <w:rPr>
                <w:rFonts w:cs="Arial"/>
                <w:szCs w:val="24"/>
              </w:rPr>
              <w:t xml:space="preserve"> (Article de revue, de presse, de site Internet)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Audio</w:t>
            </w:r>
            <w:r w:rsidR="003A0C71" w:rsidRPr="00A308A0">
              <w:rPr>
                <w:rFonts w:eastAsia="Arial Unicode MS" w:cs="Arial"/>
                <w:szCs w:val="24"/>
              </w:rPr>
              <w:t xml:space="preserve"> (Cassette, CD, émission radio)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szCs w:val="24"/>
              </w:rPr>
              <w:t>Autocollant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lastRenderedPageBreak/>
              <w:t>Autres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Bande dessinée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szCs w:val="24"/>
              </w:rPr>
              <w:t>Brochure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szCs w:val="24"/>
              </w:rPr>
              <w:t>Cartes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szCs w:val="24"/>
              </w:rPr>
              <w:t>CD-Rom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szCs w:val="24"/>
              </w:rPr>
              <w:t>Dépliant</w:t>
            </w:r>
            <w:r w:rsidR="003A0C71" w:rsidRPr="00A308A0">
              <w:rPr>
                <w:szCs w:val="24"/>
              </w:rPr>
              <w:t xml:space="preserve"> (Flyer)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Exposition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Jeu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Guide</w:t>
            </w:r>
            <w:r w:rsidR="003A0C71" w:rsidRPr="00A308A0">
              <w:rPr>
                <w:rFonts w:eastAsia="Arial Unicode MS" w:cs="Arial"/>
                <w:szCs w:val="24"/>
              </w:rPr>
              <w:t xml:space="preserve"> (</w:t>
            </w:r>
            <w:r w:rsidR="003A0C71" w:rsidRPr="00A308A0">
              <w:rPr>
                <w:rFonts w:cs="Arial"/>
                <w:iCs/>
                <w:szCs w:val="24"/>
              </w:rPr>
              <w:t>Guide pratique, fiches pratiques)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 xml:space="preserve">Mallette pédagogique </w:t>
            </w:r>
            <w:r w:rsidR="003A0C71" w:rsidRPr="00A308A0">
              <w:rPr>
                <w:rFonts w:eastAsia="Arial Unicode MS" w:cs="Arial"/>
                <w:szCs w:val="24"/>
              </w:rPr>
              <w:t>(kit pédagogique)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Matériel de démonstration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cs="Arial"/>
                <w:szCs w:val="24"/>
              </w:rPr>
            </w:pPr>
            <w:r w:rsidRPr="00A308A0">
              <w:rPr>
                <w:rFonts w:cs="Arial"/>
                <w:szCs w:val="24"/>
              </w:rPr>
              <w:t>Ouvrage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Photoexpression</w:t>
            </w:r>
            <w:r w:rsidR="003A0C71" w:rsidRPr="00A308A0">
              <w:rPr>
                <w:rFonts w:eastAsia="Arial Unicode MS" w:cs="Arial"/>
                <w:szCs w:val="24"/>
              </w:rPr>
              <w:t xml:space="preserve"> (photolangage)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Programme pédagogique</w:t>
            </w:r>
            <w:r w:rsidR="003A0C71" w:rsidRPr="00A308A0">
              <w:rPr>
                <w:rFonts w:eastAsia="Arial Unicode MS" w:cs="Arial"/>
                <w:szCs w:val="24"/>
              </w:rPr>
              <w:t xml:space="preserve"> (Diapositives de présentation, support de cours…)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cs="Arial"/>
                <w:szCs w:val="24"/>
              </w:rPr>
            </w:pPr>
            <w:r w:rsidRPr="00A308A0">
              <w:rPr>
                <w:rFonts w:cs="Arial"/>
                <w:szCs w:val="24"/>
              </w:rPr>
              <w:t>Rapport</w:t>
            </w:r>
            <w:r w:rsidR="003A0C71" w:rsidRPr="00A308A0">
              <w:rPr>
                <w:rFonts w:cs="Arial"/>
                <w:szCs w:val="24"/>
              </w:rPr>
              <w:t xml:space="preserve"> (D’études, d’enquête, d’activités…)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cs="Arial"/>
                <w:szCs w:val="24"/>
              </w:rPr>
            </w:pPr>
            <w:r w:rsidRPr="00A308A0">
              <w:rPr>
                <w:rFonts w:cs="Arial"/>
                <w:szCs w:val="24"/>
              </w:rPr>
              <w:t>Revue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eastAsia="Arial Unicode MS" w:cs="Arial"/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Site internet</w:t>
            </w:r>
          </w:p>
          <w:p w:rsidR="007F7A79" w:rsidRPr="00A308A0" w:rsidRDefault="007F7A79" w:rsidP="007F7A79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rFonts w:cs="Arial"/>
                <w:szCs w:val="24"/>
              </w:rPr>
            </w:pPr>
            <w:r w:rsidRPr="00A308A0">
              <w:rPr>
                <w:rFonts w:cs="Arial"/>
                <w:szCs w:val="24"/>
              </w:rPr>
              <w:t>Usuel</w:t>
            </w:r>
            <w:r w:rsidR="003A0C71" w:rsidRPr="00A308A0">
              <w:rPr>
                <w:rFonts w:cs="Arial"/>
                <w:szCs w:val="24"/>
              </w:rPr>
              <w:t xml:space="preserve"> (A</w:t>
            </w:r>
            <w:r w:rsidR="003A0C71" w:rsidRPr="00A308A0">
              <w:rPr>
                <w:rFonts w:cs="Arial"/>
                <w:iCs/>
                <w:szCs w:val="24"/>
              </w:rPr>
              <w:t>nnuaire, répertoire, charte, liste de contacts…)</w:t>
            </w:r>
          </w:p>
          <w:p w:rsidR="007F7A79" w:rsidRPr="00A308A0" w:rsidRDefault="007F7A79" w:rsidP="003A0C71">
            <w:pPr>
              <w:pStyle w:val="Paragraphedeliste"/>
              <w:numPr>
                <w:ilvl w:val="0"/>
                <w:numId w:val="7"/>
              </w:numPr>
              <w:spacing w:before="0" w:after="0"/>
              <w:rPr>
                <w:szCs w:val="24"/>
              </w:rPr>
            </w:pPr>
            <w:r w:rsidRPr="00A308A0">
              <w:rPr>
                <w:rFonts w:eastAsia="Arial Unicode MS" w:cs="Arial"/>
                <w:szCs w:val="24"/>
              </w:rPr>
              <w:t>Vidéo</w:t>
            </w:r>
            <w:r w:rsidR="003A0C71" w:rsidRPr="00A308A0">
              <w:rPr>
                <w:rFonts w:eastAsia="Arial Unicode MS" w:cs="Arial"/>
                <w:szCs w:val="24"/>
              </w:rPr>
              <w:t xml:space="preserve"> (Film, documentaire, publicité, clip, sur cassette, DVD, en ligne, sur CD…)</w:t>
            </w:r>
          </w:p>
        </w:tc>
      </w:tr>
      <w:tr w:rsidR="007F7A79" w:rsidRPr="00A308A0" w:rsidTr="003A0C71">
        <w:trPr>
          <w:trHeight w:val="1134"/>
        </w:trPr>
        <w:tc>
          <w:tcPr>
            <w:tcW w:w="2093" w:type="dxa"/>
            <w:vAlign w:val="center"/>
          </w:tcPr>
          <w:p w:rsidR="007F7A79" w:rsidRPr="00A308A0" w:rsidRDefault="007F7A79" w:rsidP="007F7A7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lastRenderedPageBreak/>
              <w:t>Auteur</w:t>
            </w:r>
          </w:p>
        </w:tc>
        <w:tc>
          <w:tcPr>
            <w:tcW w:w="7229" w:type="dxa"/>
            <w:vAlign w:val="center"/>
          </w:tcPr>
          <w:p w:rsidR="007F7A79" w:rsidRPr="00A308A0" w:rsidRDefault="003A0C71" w:rsidP="007223B9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Structures qui ont réalisé l’outil et qui peuvent le diffuser si nécessaire</w:t>
            </w:r>
          </w:p>
        </w:tc>
      </w:tr>
      <w:tr w:rsidR="007F7A79" w:rsidRPr="00A308A0" w:rsidTr="00AD5D1A">
        <w:trPr>
          <w:trHeight w:val="680"/>
        </w:trPr>
        <w:tc>
          <w:tcPr>
            <w:tcW w:w="2093" w:type="dxa"/>
            <w:vAlign w:val="center"/>
          </w:tcPr>
          <w:p w:rsidR="007F7A79" w:rsidRPr="00A308A0" w:rsidRDefault="007F7A79" w:rsidP="007223B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Date</w:t>
            </w:r>
          </w:p>
        </w:tc>
        <w:tc>
          <w:tcPr>
            <w:tcW w:w="7229" w:type="dxa"/>
            <w:vAlign w:val="center"/>
          </w:tcPr>
          <w:p w:rsidR="007F7A79" w:rsidRPr="00A308A0" w:rsidRDefault="007F7A79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Année/mois/jour</w:t>
            </w:r>
          </w:p>
        </w:tc>
      </w:tr>
      <w:tr w:rsidR="007F7A79" w:rsidRPr="00A308A0" w:rsidTr="00AD5D1A">
        <w:trPr>
          <w:trHeight w:val="1701"/>
        </w:trPr>
        <w:tc>
          <w:tcPr>
            <w:tcW w:w="2093" w:type="dxa"/>
            <w:vAlign w:val="center"/>
          </w:tcPr>
          <w:p w:rsidR="007F7A79" w:rsidRPr="00A308A0" w:rsidRDefault="007F7A79" w:rsidP="007223B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Description</w:t>
            </w:r>
          </w:p>
        </w:tc>
        <w:tc>
          <w:tcPr>
            <w:tcW w:w="7229" w:type="dxa"/>
            <w:vAlign w:val="center"/>
          </w:tcPr>
          <w:p w:rsidR="007F7A79" w:rsidRPr="00A308A0" w:rsidRDefault="003A0C71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Objectifs, contenu, utilité de l’outil</w:t>
            </w:r>
          </w:p>
        </w:tc>
      </w:tr>
      <w:tr w:rsidR="007F7A79" w:rsidRPr="00A308A0" w:rsidTr="00AD5D1A">
        <w:trPr>
          <w:trHeight w:val="680"/>
        </w:trPr>
        <w:tc>
          <w:tcPr>
            <w:tcW w:w="2093" w:type="dxa"/>
            <w:vAlign w:val="center"/>
          </w:tcPr>
          <w:p w:rsidR="007F7A79" w:rsidRPr="00A308A0" w:rsidRDefault="007F7A79" w:rsidP="007223B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Nombre</w:t>
            </w:r>
          </w:p>
        </w:tc>
        <w:tc>
          <w:tcPr>
            <w:tcW w:w="7229" w:type="dxa"/>
            <w:vAlign w:val="center"/>
          </w:tcPr>
          <w:p w:rsidR="003A0C71" w:rsidRPr="00A308A0" w:rsidRDefault="003A0C71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Nombre d’exemplaire</w:t>
            </w:r>
            <w:r w:rsidR="00473C31">
              <w:rPr>
                <w:rFonts w:ascii="Garamond" w:eastAsia="Calibri" w:hAnsi="Garamond"/>
              </w:rPr>
              <w:t>s</w:t>
            </w:r>
            <w:r w:rsidRPr="00A308A0">
              <w:rPr>
                <w:rFonts w:ascii="Garamond" w:eastAsia="Calibri" w:hAnsi="Garamond"/>
              </w:rPr>
              <w:t xml:space="preserve"> ou numéro unique</w:t>
            </w:r>
          </w:p>
        </w:tc>
      </w:tr>
      <w:tr w:rsidR="007F7A79" w:rsidRPr="00A308A0" w:rsidTr="00AD5D1A">
        <w:trPr>
          <w:trHeight w:val="680"/>
        </w:trPr>
        <w:tc>
          <w:tcPr>
            <w:tcW w:w="2093" w:type="dxa"/>
            <w:vAlign w:val="center"/>
          </w:tcPr>
          <w:p w:rsidR="007F7A79" w:rsidRPr="00A308A0" w:rsidRDefault="007F7A79" w:rsidP="007223B9">
            <w:pPr>
              <w:jc w:val="center"/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Personne contact</w:t>
            </w:r>
          </w:p>
        </w:tc>
        <w:tc>
          <w:tcPr>
            <w:tcW w:w="7229" w:type="dxa"/>
            <w:vAlign w:val="center"/>
          </w:tcPr>
          <w:p w:rsidR="003A0C71" w:rsidRPr="00A308A0" w:rsidRDefault="003A0C71" w:rsidP="003A0C71">
            <w:pPr>
              <w:rPr>
                <w:rFonts w:ascii="Garamond" w:eastAsia="Calibri" w:hAnsi="Garamond"/>
              </w:rPr>
            </w:pPr>
          </w:p>
        </w:tc>
      </w:tr>
      <w:tr w:rsidR="007F7A79" w:rsidRPr="00A308A0" w:rsidTr="00AD5D1A">
        <w:trPr>
          <w:trHeight w:val="680"/>
        </w:trPr>
        <w:tc>
          <w:tcPr>
            <w:tcW w:w="2093" w:type="dxa"/>
            <w:vAlign w:val="center"/>
          </w:tcPr>
          <w:p w:rsidR="007F7A79" w:rsidRPr="00A308A0" w:rsidRDefault="007F7A79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Site Internet</w:t>
            </w:r>
          </w:p>
        </w:tc>
        <w:tc>
          <w:tcPr>
            <w:tcW w:w="7229" w:type="dxa"/>
            <w:vAlign w:val="center"/>
          </w:tcPr>
          <w:p w:rsidR="003A0C71" w:rsidRPr="00A308A0" w:rsidRDefault="003A0C71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http://</w:t>
            </w:r>
          </w:p>
        </w:tc>
      </w:tr>
      <w:tr w:rsidR="007F7A79" w:rsidRPr="00A308A0" w:rsidTr="00AD5D1A">
        <w:trPr>
          <w:trHeight w:val="680"/>
        </w:trPr>
        <w:tc>
          <w:tcPr>
            <w:tcW w:w="2093" w:type="dxa"/>
            <w:vAlign w:val="center"/>
          </w:tcPr>
          <w:p w:rsidR="007F7A79" w:rsidRPr="00A308A0" w:rsidRDefault="007F7A79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Collation</w:t>
            </w:r>
          </w:p>
        </w:tc>
        <w:tc>
          <w:tcPr>
            <w:tcW w:w="7229" w:type="dxa"/>
            <w:vAlign w:val="center"/>
          </w:tcPr>
          <w:p w:rsidR="007F7A79" w:rsidRPr="00A308A0" w:rsidRDefault="007F7A79" w:rsidP="003A0C71">
            <w:pPr>
              <w:rPr>
                <w:rFonts w:ascii="Garamond" w:eastAsia="Calibri" w:hAnsi="Garamond"/>
              </w:rPr>
            </w:pPr>
            <w:r w:rsidRPr="00A308A0">
              <w:rPr>
                <w:rFonts w:ascii="Garamond" w:eastAsia="Calibri" w:hAnsi="Garamond"/>
              </w:rPr>
              <w:t>Contenu de l’outil, durée, nombre de pages, nombre d’images, format de l’exposition etc.</w:t>
            </w:r>
          </w:p>
        </w:tc>
      </w:tr>
    </w:tbl>
    <w:p w:rsidR="00E86310" w:rsidRPr="00A308A0" w:rsidRDefault="00E86310" w:rsidP="00CB207C">
      <w:pPr>
        <w:jc w:val="both"/>
        <w:rPr>
          <w:rFonts w:ascii="Garamond" w:hAnsi="Garamond"/>
          <w:i/>
          <w:sz w:val="28"/>
          <w:szCs w:val="28"/>
        </w:rPr>
      </w:pPr>
      <w:r w:rsidRPr="00A308A0">
        <w:rPr>
          <w:rFonts w:ascii="Garamond" w:hAnsi="Garamond"/>
          <w:i/>
          <w:sz w:val="28"/>
          <w:szCs w:val="28"/>
        </w:rPr>
        <w:t>Dupliquer ce tableau pour renseigner d’autres outils</w:t>
      </w:r>
    </w:p>
    <w:p w:rsidR="00E86310" w:rsidRPr="00A308A0" w:rsidRDefault="00E86310" w:rsidP="00CB207C">
      <w:pPr>
        <w:jc w:val="both"/>
        <w:rPr>
          <w:rFonts w:ascii="Garamond" w:hAnsi="Garamond"/>
          <w:b/>
          <w:sz w:val="28"/>
          <w:szCs w:val="28"/>
        </w:rPr>
      </w:pPr>
    </w:p>
    <w:p w:rsidR="00C0444D" w:rsidRPr="00A308A0" w:rsidRDefault="00CB207C" w:rsidP="00CB207C">
      <w:pPr>
        <w:jc w:val="both"/>
        <w:rPr>
          <w:rFonts w:ascii="Garamond" w:hAnsi="Garamond"/>
          <w:color w:val="008000"/>
          <w:sz w:val="28"/>
          <w:szCs w:val="28"/>
        </w:rPr>
      </w:pPr>
      <w:r w:rsidRPr="00A308A0">
        <w:rPr>
          <w:rFonts w:ascii="Garamond" w:hAnsi="Garamond"/>
          <w:b/>
          <w:color w:val="008000"/>
          <w:sz w:val="28"/>
          <w:szCs w:val="28"/>
        </w:rPr>
        <w:t>Communication et valorisation de l’action</w:t>
      </w:r>
      <w:r w:rsidRPr="00A308A0">
        <w:rPr>
          <w:rFonts w:ascii="Garamond" w:hAnsi="Garamond"/>
          <w:color w:val="008000"/>
          <w:sz w:val="28"/>
          <w:szCs w:val="28"/>
        </w:rPr>
        <w:t xml:space="preserve"> </w:t>
      </w:r>
      <w:r w:rsidR="00C0444D" w:rsidRPr="00A308A0">
        <w:rPr>
          <w:rStyle w:val="lev"/>
          <w:rFonts w:ascii="Garamond" w:hAnsi="Garamond"/>
          <w:color w:val="008000"/>
          <w:sz w:val="28"/>
          <w:szCs w:val="28"/>
        </w:rPr>
        <w:t>*</w:t>
      </w:r>
    </w:p>
    <w:p w:rsidR="005C427D" w:rsidRPr="00A308A0" w:rsidRDefault="005C427D" w:rsidP="005C427D">
      <w:pPr>
        <w:jc w:val="both"/>
        <w:rPr>
          <w:rFonts w:ascii="Garamond" w:hAnsi="Garamond"/>
          <w:i/>
        </w:rPr>
      </w:pPr>
      <w:r w:rsidRPr="00A308A0">
        <w:rPr>
          <w:rFonts w:ascii="Garamond" w:hAnsi="Garamond"/>
          <w:i/>
        </w:rPr>
        <w:t>Il s’agit des moyens de communication employés pour faire connaître l’action, valoriser les productions, etc. (publications, encart dans la presse, rapport d’activité, médias, communication évènementielle…)</w:t>
      </w:r>
    </w:p>
    <w:p w:rsidR="00D27908" w:rsidRPr="00A308A0" w:rsidRDefault="00D27908" w:rsidP="00D27908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lastRenderedPageBreak/>
        <w:t>____________________________________________________________________________________________________________________________</w:t>
      </w:r>
      <w:r w:rsidR="00C0444D" w:rsidRPr="00A308A0">
        <w:rPr>
          <w:rFonts w:ascii="Garamond" w:hAnsi="Garamond"/>
          <w:sz w:val="28"/>
          <w:szCs w:val="28"/>
        </w:rPr>
        <w:t>____</w:t>
      </w:r>
    </w:p>
    <w:p w:rsidR="00CB207C" w:rsidRPr="00A308A0" w:rsidRDefault="00D27908" w:rsidP="00CB207C">
      <w:pPr>
        <w:jc w:val="both"/>
        <w:rPr>
          <w:rFonts w:ascii="Garamond" w:hAnsi="Garamond"/>
          <w:sz w:val="28"/>
          <w:szCs w:val="28"/>
        </w:rPr>
      </w:pPr>
      <w:r w:rsidRPr="00A308A0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</w:t>
      </w:r>
      <w:r w:rsidR="00C0444D" w:rsidRPr="00A308A0">
        <w:rPr>
          <w:rFonts w:ascii="Garamond" w:hAnsi="Garamond"/>
          <w:sz w:val="28"/>
          <w:szCs w:val="28"/>
        </w:rPr>
        <w:t>____</w:t>
      </w:r>
    </w:p>
    <w:sectPr w:rsidR="00CB207C" w:rsidRPr="00A308A0" w:rsidSect="00880A07">
      <w:footerReference w:type="even" r:id="rId119"/>
      <w:footerReference w:type="default" r:id="rId120"/>
      <w:pgSz w:w="11906" w:h="16838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354" w:rsidRDefault="007D2354">
      <w:r>
        <w:separator/>
      </w:r>
    </w:p>
  </w:endnote>
  <w:endnote w:type="continuationSeparator" w:id="0">
    <w:p w:rsidR="007D2354" w:rsidRDefault="007D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54" w:rsidRDefault="007D2354" w:rsidP="00CB2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2354" w:rsidRDefault="007D2354" w:rsidP="00CB2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54" w:rsidRPr="00CC7490" w:rsidRDefault="007D2354" w:rsidP="00CB207C">
    <w:pPr>
      <w:pStyle w:val="En-tte"/>
      <w:rPr>
        <w:rFonts w:ascii="Garamond" w:hAnsi="Garamond"/>
      </w:rPr>
    </w:pPr>
    <w:r>
      <w:rPr>
        <w:rFonts w:ascii="Garamond" w:hAnsi="Garamond"/>
      </w:rPr>
      <w:t>Fiche de saisie OSCARS TRAVAIL</w:t>
    </w:r>
    <w:r w:rsidRPr="00CC7490">
      <w:rPr>
        <w:rFonts w:ascii="Garamond" w:hAnsi="Garamond"/>
      </w:rPr>
      <w:tab/>
    </w:r>
    <w:r w:rsidRPr="00C77257">
      <w:rPr>
        <w:rFonts w:ascii="Garamond" w:hAnsi="Garamond"/>
      </w:rPr>
      <w:t xml:space="preserve">Page </w:t>
    </w:r>
    <w:r w:rsidRPr="00C77257">
      <w:rPr>
        <w:rFonts w:ascii="Garamond" w:hAnsi="Garamond"/>
      </w:rPr>
      <w:fldChar w:fldCharType="begin"/>
    </w:r>
    <w:r w:rsidRPr="00C77257">
      <w:rPr>
        <w:rFonts w:ascii="Garamond" w:hAnsi="Garamond"/>
      </w:rPr>
      <w:instrText xml:space="preserve"> PAGE </w:instrText>
    </w:r>
    <w:r w:rsidRPr="00C77257">
      <w:rPr>
        <w:rFonts w:ascii="Garamond" w:hAnsi="Garamond"/>
      </w:rPr>
      <w:fldChar w:fldCharType="separate"/>
    </w:r>
    <w:r w:rsidR="005E629D">
      <w:rPr>
        <w:rFonts w:ascii="Garamond" w:hAnsi="Garamond"/>
        <w:noProof/>
      </w:rPr>
      <w:t>3</w:t>
    </w:r>
    <w:r w:rsidRPr="00C77257">
      <w:rPr>
        <w:rFonts w:ascii="Garamond" w:hAnsi="Garamond"/>
      </w:rPr>
      <w:fldChar w:fldCharType="end"/>
    </w:r>
    <w:r w:rsidRPr="00C77257">
      <w:rPr>
        <w:rFonts w:ascii="Garamond" w:hAnsi="Garamond"/>
      </w:rPr>
      <w:t xml:space="preserve"> sur </w:t>
    </w:r>
    <w:r w:rsidRPr="00C77257">
      <w:rPr>
        <w:rFonts w:ascii="Garamond" w:hAnsi="Garamond"/>
      </w:rPr>
      <w:fldChar w:fldCharType="begin"/>
    </w:r>
    <w:r w:rsidRPr="00C77257">
      <w:rPr>
        <w:rFonts w:ascii="Garamond" w:hAnsi="Garamond"/>
      </w:rPr>
      <w:instrText xml:space="preserve"> NUMPAGES </w:instrText>
    </w:r>
    <w:r w:rsidRPr="00C77257">
      <w:rPr>
        <w:rFonts w:ascii="Garamond" w:hAnsi="Garamond"/>
      </w:rPr>
      <w:fldChar w:fldCharType="separate"/>
    </w:r>
    <w:r w:rsidR="005E629D">
      <w:rPr>
        <w:rFonts w:ascii="Garamond" w:hAnsi="Garamond"/>
        <w:noProof/>
      </w:rPr>
      <w:t>13</w:t>
    </w:r>
    <w:r w:rsidRPr="00C77257">
      <w:rPr>
        <w:rFonts w:ascii="Garamond" w:hAnsi="Garamond"/>
      </w:rPr>
      <w:fldChar w:fldCharType="end"/>
    </w:r>
    <w:r w:rsidRPr="00CC7490">
      <w:rPr>
        <w:rFonts w:ascii="Garamond" w:hAnsi="Garamond"/>
      </w:rPr>
      <w:tab/>
    </w:r>
    <w:r>
      <w:rPr>
        <w:rFonts w:ascii="Garamond" w:hAnsi="Garamond"/>
      </w:rPr>
      <w:t>février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354" w:rsidRDefault="007D2354">
      <w:r>
        <w:separator/>
      </w:r>
    </w:p>
  </w:footnote>
  <w:footnote w:type="continuationSeparator" w:id="0">
    <w:p w:rsidR="007D2354" w:rsidRDefault="007D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3F2"/>
    <w:multiLevelType w:val="hybridMultilevel"/>
    <w:tmpl w:val="85B61708"/>
    <w:lvl w:ilvl="0" w:tplc="4028D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8B4"/>
    <w:multiLevelType w:val="hybridMultilevel"/>
    <w:tmpl w:val="BB9CD8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22"/>
    <w:multiLevelType w:val="hybridMultilevel"/>
    <w:tmpl w:val="4A5E472C"/>
    <w:lvl w:ilvl="0" w:tplc="2828D76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E1B"/>
    <w:multiLevelType w:val="hybridMultilevel"/>
    <w:tmpl w:val="922E61B0"/>
    <w:lvl w:ilvl="0" w:tplc="D19E2730">
      <w:start w:val="1"/>
      <w:numFmt w:val="bullet"/>
      <w:lvlText w:val="¨"/>
      <w:lvlJc w:val="left"/>
      <w:pPr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24FF0CCD"/>
    <w:multiLevelType w:val="hybridMultilevel"/>
    <w:tmpl w:val="3F5622F2"/>
    <w:lvl w:ilvl="0" w:tplc="D19E27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B53"/>
    <w:multiLevelType w:val="hybridMultilevel"/>
    <w:tmpl w:val="25385A22"/>
    <w:lvl w:ilvl="0" w:tplc="D19E2730">
      <w:start w:val="1"/>
      <w:numFmt w:val="bullet"/>
      <w:lvlText w:val="¨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41BD3DAF"/>
    <w:multiLevelType w:val="hybridMultilevel"/>
    <w:tmpl w:val="65D86840"/>
    <w:lvl w:ilvl="0" w:tplc="D19E27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15CF"/>
    <w:multiLevelType w:val="hybridMultilevel"/>
    <w:tmpl w:val="6F3250A2"/>
    <w:lvl w:ilvl="0" w:tplc="D19E2730">
      <w:start w:val="1"/>
      <w:numFmt w:val="bullet"/>
      <w:lvlText w:val="¨"/>
      <w:lvlJc w:val="left"/>
      <w:pPr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533B499F"/>
    <w:multiLevelType w:val="hybridMultilevel"/>
    <w:tmpl w:val="530C46B0"/>
    <w:lvl w:ilvl="0" w:tplc="D19E2730">
      <w:start w:val="1"/>
      <w:numFmt w:val="bullet"/>
      <w:lvlText w:val="¨"/>
      <w:lvlJc w:val="left"/>
      <w:pPr>
        <w:ind w:left="12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578962BD"/>
    <w:multiLevelType w:val="hybridMultilevel"/>
    <w:tmpl w:val="808625D4"/>
    <w:lvl w:ilvl="0" w:tplc="2828D76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4097"/>
    <w:multiLevelType w:val="multilevel"/>
    <w:tmpl w:val="38A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22BE9"/>
    <w:multiLevelType w:val="hybridMultilevel"/>
    <w:tmpl w:val="889A256E"/>
    <w:lvl w:ilvl="0" w:tplc="040C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F231D60"/>
    <w:multiLevelType w:val="hybridMultilevel"/>
    <w:tmpl w:val="7CB0F836"/>
    <w:lvl w:ilvl="0" w:tplc="E968F2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0565D"/>
    <w:multiLevelType w:val="hybridMultilevel"/>
    <w:tmpl w:val="040696AE"/>
    <w:lvl w:ilvl="0" w:tplc="D19E27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E353A"/>
    <w:multiLevelType w:val="hybridMultilevel"/>
    <w:tmpl w:val="3B8000AC"/>
    <w:lvl w:ilvl="0" w:tplc="040C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 w15:restartNumberingAfterBreak="0">
    <w:nsid w:val="762F48DD"/>
    <w:multiLevelType w:val="hybridMultilevel"/>
    <w:tmpl w:val="ED8CB63C"/>
    <w:lvl w:ilvl="0" w:tplc="D19E2730">
      <w:start w:val="1"/>
      <w:numFmt w:val="bullet"/>
      <w:lvlText w:val="¨"/>
      <w:lvlJc w:val="left"/>
      <w:pPr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7F71807"/>
    <w:multiLevelType w:val="hybridMultilevel"/>
    <w:tmpl w:val="688AD2F4"/>
    <w:lvl w:ilvl="0" w:tplc="3F92392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7500E"/>
    <w:multiLevelType w:val="hybridMultilevel"/>
    <w:tmpl w:val="98A20A44"/>
    <w:lvl w:ilvl="0" w:tplc="D19E27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8271B"/>
    <w:multiLevelType w:val="hybridMultilevel"/>
    <w:tmpl w:val="CB44A256"/>
    <w:lvl w:ilvl="0" w:tplc="2828D76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E38E4"/>
    <w:multiLevelType w:val="hybridMultilevel"/>
    <w:tmpl w:val="3BB2AF4A"/>
    <w:lvl w:ilvl="0" w:tplc="2828D76E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8"/>
  </w:num>
  <w:num w:numId="17">
    <w:abstractNumId w:val="18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7C"/>
    <w:rsid w:val="00014DAF"/>
    <w:rsid w:val="00021197"/>
    <w:rsid w:val="00023AED"/>
    <w:rsid w:val="00043FAD"/>
    <w:rsid w:val="00066C57"/>
    <w:rsid w:val="000849F7"/>
    <w:rsid w:val="000949D3"/>
    <w:rsid w:val="000B5895"/>
    <w:rsid w:val="000C5D92"/>
    <w:rsid w:val="000C6C5A"/>
    <w:rsid w:val="000D7E38"/>
    <w:rsid w:val="000E29A8"/>
    <w:rsid w:val="001344F9"/>
    <w:rsid w:val="001436DB"/>
    <w:rsid w:val="001634FD"/>
    <w:rsid w:val="00163755"/>
    <w:rsid w:val="00164AD7"/>
    <w:rsid w:val="001E7FAD"/>
    <w:rsid w:val="00202787"/>
    <w:rsid w:val="00247FDA"/>
    <w:rsid w:val="0026381A"/>
    <w:rsid w:val="0026679C"/>
    <w:rsid w:val="002B220E"/>
    <w:rsid w:val="002C64D7"/>
    <w:rsid w:val="002F7D16"/>
    <w:rsid w:val="0038557B"/>
    <w:rsid w:val="003A0C71"/>
    <w:rsid w:val="003D0847"/>
    <w:rsid w:val="0043425A"/>
    <w:rsid w:val="004356F6"/>
    <w:rsid w:val="00457FB1"/>
    <w:rsid w:val="004625F8"/>
    <w:rsid w:val="00473C31"/>
    <w:rsid w:val="004853A5"/>
    <w:rsid w:val="004D38F8"/>
    <w:rsid w:val="00505F69"/>
    <w:rsid w:val="00526990"/>
    <w:rsid w:val="00540290"/>
    <w:rsid w:val="005479F5"/>
    <w:rsid w:val="0055476B"/>
    <w:rsid w:val="00571636"/>
    <w:rsid w:val="00573766"/>
    <w:rsid w:val="00573E79"/>
    <w:rsid w:val="005757F7"/>
    <w:rsid w:val="00575C81"/>
    <w:rsid w:val="0058297F"/>
    <w:rsid w:val="005C427D"/>
    <w:rsid w:val="005D3017"/>
    <w:rsid w:val="005E629D"/>
    <w:rsid w:val="005F4091"/>
    <w:rsid w:val="00615852"/>
    <w:rsid w:val="0067386F"/>
    <w:rsid w:val="006749DD"/>
    <w:rsid w:val="006831CC"/>
    <w:rsid w:val="006843A1"/>
    <w:rsid w:val="006B04D0"/>
    <w:rsid w:val="006F043F"/>
    <w:rsid w:val="007002EF"/>
    <w:rsid w:val="007223B9"/>
    <w:rsid w:val="00775AEA"/>
    <w:rsid w:val="0079202C"/>
    <w:rsid w:val="007D2354"/>
    <w:rsid w:val="007E38B4"/>
    <w:rsid w:val="007F7A79"/>
    <w:rsid w:val="008036C2"/>
    <w:rsid w:val="00825572"/>
    <w:rsid w:val="008563FB"/>
    <w:rsid w:val="00880A07"/>
    <w:rsid w:val="00883FEA"/>
    <w:rsid w:val="00887F42"/>
    <w:rsid w:val="009068CF"/>
    <w:rsid w:val="00931F61"/>
    <w:rsid w:val="00934A26"/>
    <w:rsid w:val="009653CC"/>
    <w:rsid w:val="009C20AA"/>
    <w:rsid w:val="00A13C99"/>
    <w:rsid w:val="00A216FC"/>
    <w:rsid w:val="00A308A0"/>
    <w:rsid w:val="00A554A9"/>
    <w:rsid w:val="00A64114"/>
    <w:rsid w:val="00A75ABF"/>
    <w:rsid w:val="00A75B42"/>
    <w:rsid w:val="00A91713"/>
    <w:rsid w:val="00A95A47"/>
    <w:rsid w:val="00AB1ACB"/>
    <w:rsid w:val="00AD4DC0"/>
    <w:rsid w:val="00AD5D1A"/>
    <w:rsid w:val="00B7084A"/>
    <w:rsid w:val="00B77B3B"/>
    <w:rsid w:val="00BD2F09"/>
    <w:rsid w:val="00BD30CE"/>
    <w:rsid w:val="00BD4BEE"/>
    <w:rsid w:val="00BE5323"/>
    <w:rsid w:val="00BE756D"/>
    <w:rsid w:val="00C0444D"/>
    <w:rsid w:val="00C05997"/>
    <w:rsid w:val="00C12033"/>
    <w:rsid w:val="00C137F2"/>
    <w:rsid w:val="00C229EF"/>
    <w:rsid w:val="00C41BE6"/>
    <w:rsid w:val="00C56053"/>
    <w:rsid w:val="00C56E0F"/>
    <w:rsid w:val="00C67A99"/>
    <w:rsid w:val="00C77257"/>
    <w:rsid w:val="00CB207C"/>
    <w:rsid w:val="00CC0CFE"/>
    <w:rsid w:val="00CC3267"/>
    <w:rsid w:val="00D15240"/>
    <w:rsid w:val="00D2159D"/>
    <w:rsid w:val="00D27908"/>
    <w:rsid w:val="00D33451"/>
    <w:rsid w:val="00D67C8F"/>
    <w:rsid w:val="00D7301B"/>
    <w:rsid w:val="00DA3A00"/>
    <w:rsid w:val="00DB565F"/>
    <w:rsid w:val="00DE751B"/>
    <w:rsid w:val="00E01D30"/>
    <w:rsid w:val="00E23F0F"/>
    <w:rsid w:val="00E3106E"/>
    <w:rsid w:val="00E64951"/>
    <w:rsid w:val="00E824B5"/>
    <w:rsid w:val="00E86310"/>
    <w:rsid w:val="00E956BE"/>
    <w:rsid w:val="00EB64DE"/>
    <w:rsid w:val="00EE5B65"/>
    <w:rsid w:val="00EF1310"/>
    <w:rsid w:val="00F208A3"/>
    <w:rsid w:val="00F255A3"/>
    <w:rsid w:val="00F35518"/>
    <w:rsid w:val="00F455C9"/>
    <w:rsid w:val="00F57353"/>
    <w:rsid w:val="00F615CA"/>
    <w:rsid w:val="00F82D52"/>
    <w:rsid w:val="00F8737F"/>
    <w:rsid w:val="00F94E8E"/>
    <w:rsid w:val="00FA5D3D"/>
    <w:rsid w:val="00FB5C53"/>
    <w:rsid w:val="00FB66C7"/>
    <w:rsid w:val="00FD7592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</o:shapelayout>
  </w:shapeDefaults>
  <w:decimalSymbol w:val=","/>
  <w:listSeparator w:val=";"/>
  <w14:docId w14:val="59B109DE"/>
  <w15:chartTrackingRefBased/>
  <w15:docId w15:val="{2F4D113B-5059-40B5-9066-EC87AF5F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787"/>
    <w:rPr>
      <w:sz w:val="24"/>
      <w:szCs w:val="24"/>
    </w:rPr>
  </w:style>
  <w:style w:type="paragraph" w:styleId="Titre1">
    <w:name w:val="heading 1"/>
    <w:basedOn w:val="Normal"/>
    <w:next w:val="Normal"/>
    <w:qFormat/>
    <w:rsid w:val="00CB207C"/>
    <w:pPr>
      <w:keepNext/>
      <w:outlineLvl w:val="0"/>
    </w:pPr>
    <w:rPr>
      <w:rFonts w:ascii="Garamond" w:hAnsi="Garamond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F40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D279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B207C"/>
    <w:rPr>
      <w:b/>
      <w:bCs/>
    </w:rPr>
  </w:style>
  <w:style w:type="character" w:styleId="Accentuation">
    <w:name w:val="Emphasis"/>
    <w:basedOn w:val="Policepardfaut"/>
    <w:qFormat/>
    <w:rsid w:val="00CB207C"/>
    <w:rPr>
      <w:i/>
      <w:iCs/>
    </w:rPr>
  </w:style>
  <w:style w:type="paragraph" w:styleId="Corpsdetexte">
    <w:name w:val="Body Text"/>
    <w:basedOn w:val="Normal"/>
    <w:rsid w:val="00CB207C"/>
    <w:rPr>
      <w:rFonts w:ascii="Garamond" w:hAnsi="Garamond"/>
      <w:sz w:val="28"/>
    </w:rPr>
  </w:style>
  <w:style w:type="paragraph" w:styleId="Corpsdetexte2">
    <w:name w:val="Body Text 2"/>
    <w:basedOn w:val="Normal"/>
    <w:rsid w:val="00CB207C"/>
    <w:pPr>
      <w:jc w:val="both"/>
    </w:pPr>
    <w:rPr>
      <w:rFonts w:ascii="Garamond" w:hAnsi="Garamond"/>
      <w:sz w:val="28"/>
      <w:szCs w:val="28"/>
    </w:rPr>
  </w:style>
  <w:style w:type="paragraph" w:styleId="En-tte">
    <w:name w:val="header"/>
    <w:basedOn w:val="Normal"/>
    <w:link w:val="En-tteCar"/>
    <w:uiPriority w:val="99"/>
    <w:rsid w:val="00CB20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B207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207C"/>
  </w:style>
  <w:style w:type="character" w:styleId="Lienhypertexte">
    <w:name w:val="Hyperlink"/>
    <w:basedOn w:val="Policepardfaut"/>
    <w:rsid w:val="00DB565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D38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D38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4091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4091"/>
    <w:pPr>
      <w:spacing w:before="120" w:after="120"/>
      <w:ind w:left="720"/>
      <w:contextualSpacing/>
      <w:jc w:val="both"/>
    </w:pPr>
    <w:rPr>
      <w:rFonts w:ascii="Garamond" w:eastAsia="Calibri" w:hAnsi="Garamond"/>
      <w:kern w:val="36"/>
      <w:szCs w:val="22"/>
    </w:rPr>
  </w:style>
  <w:style w:type="character" w:customStyle="1" w:styleId="Titre2Car">
    <w:name w:val="Titre 2 Car"/>
    <w:basedOn w:val="Policepardfaut"/>
    <w:link w:val="Titre2"/>
    <w:semiHidden/>
    <w:rsid w:val="005F40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C5D92"/>
    <w:pPr>
      <w:spacing w:before="100" w:beforeAutospacing="1" w:after="100" w:afterAutospacing="1"/>
    </w:pPr>
  </w:style>
  <w:style w:type="paragraph" w:customStyle="1" w:styleId="ok">
    <w:name w:val="ok"/>
    <w:basedOn w:val="Normal"/>
    <w:rsid w:val="000C5D92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semiHidden/>
    <w:rsid w:val="00D27908"/>
    <w:rPr>
      <w:rFonts w:ascii="Calibri" w:hAnsi="Calibri"/>
      <w:b/>
      <w:bCs/>
      <w:sz w:val="22"/>
      <w:szCs w:val="22"/>
    </w:rPr>
  </w:style>
  <w:style w:type="paragraph" w:customStyle="1" w:styleId="mail">
    <w:name w:val="mail"/>
    <w:basedOn w:val="Normal"/>
    <w:rsid w:val="00E23F0F"/>
    <w:pPr>
      <w:spacing w:before="100" w:beforeAutospacing="1" w:after="100" w:afterAutospacing="1"/>
    </w:pPr>
  </w:style>
  <w:style w:type="character" w:customStyle="1" w:styleId="En-tteCar">
    <w:name w:val="En-tête Car"/>
    <w:basedOn w:val="Policepardfaut"/>
    <w:link w:val="En-tte"/>
    <w:uiPriority w:val="99"/>
    <w:rsid w:val="00880A07"/>
    <w:rPr>
      <w:sz w:val="24"/>
      <w:szCs w:val="24"/>
    </w:rPr>
  </w:style>
  <w:style w:type="character" w:styleId="Marquedecommentaire">
    <w:name w:val="annotation reference"/>
    <w:basedOn w:val="Policepardfaut"/>
    <w:rsid w:val="00BE756D"/>
    <w:rPr>
      <w:sz w:val="16"/>
      <w:szCs w:val="16"/>
    </w:rPr>
  </w:style>
  <w:style w:type="paragraph" w:styleId="Commentaire">
    <w:name w:val="annotation text"/>
    <w:basedOn w:val="Normal"/>
    <w:link w:val="CommentaireCar"/>
    <w:rsid w:val="00BE75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E756D"/>
  </w:style>
  <w:style w:type="paragraph" w:styleId="Objetducommentaire">
    <w:name w:val="annotation subject"/>
    <w:basedOn w:val="Commentaire"/>
    <w:next w:val="Commentaire"/>
    <w:link w:val="ObjetducommentaireCar"/>
    <w:rsid w:val="00BE7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E756D"/>
    <w:rPr>
      <w:b/>
      <w:bCs/>
    </w:rPr>
  </w:style>
  <w:style w:type="paragraph" w:styleId="Rvision">
    <w:name w:val="Revision"/>
    <w:hidden/>
    <w:uiPriority w:val="99"/>
    <w:semiHidden/>
    <w:rsid w:val="00143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6" Type="http://schemas.openxmlformats.org/officeDocument/2006/relationships/control" Target="activeX/activeX4.xml"/><Relationship Id="rId107" Type="http://schemas.openxmlformats.org/officeDocument/2006/relationships/control" Target="activeX/activeX95.xml"/><Relationship Id="rId11" Type="http://schemas.openxmlformats.org/officeDocument/2006/relationships/hyperlink" Target="mailto:oscars@cres-paca.org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8" Type="http://schemas.openxmlformats.org/officeDocument/2006/relationships/image" Target="media/image1.jpeg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4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footer" Target="footer1.xml"/><Relationship Id="rId10" Type="http://schemas.openxmlformats.org/officeDocument/2006/relationships/image" Target="media/image3.jpeg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5DB9-7730-4D28-9C09-02AA28C8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1536</Words>
  <Characters>17211</Characters>
  <Application>Microsoft Office Word</Application>
  <DocSecurity>4</DocSecurity>
  <Lines>143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Logos OSCARS Travail</vt:lpstr>
    </vt:vector>
  </TitlesOfParts>
  <Company>cres</Company>
  <LinksUpToDate>false</LinksUpToDate>
  <CharactersWithSpaces>18710</CharactersWithSpaces>
  <SharedDoc>false</SharedDoc>
  <HLinks>
    <vt:vector size="18" baseType="variant">
      <vt:variant>
        <vt:i4>1179759</vt:i4>
      </vt:variant>
      <vt:variant>
        <vt:i4>6</vt:i4>
      </vt:variant>
      <vt:variant>
        <vt:i4>0</vt:i4>
      </vt:variant>
      <vt:variant>
        <vt:i4>5</vt:i4>
      </vt:variant>
      <vt:variant>
        <vt:lpwstr>mailto:oscars@cres-paca.org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mailto:bernadette.baudet@cres-paca.org</vt:lpwstr>
      </vt:variant>
      <vt:variant>
        <vt:lpwstr/>
      </vt:variant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mailto:virginie.bolin@cres-paca.org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Logos OSCARS Travail</dc:title>
  <dc:subject/>
  <dc:creator>patricia</dc:creator>
  <cp:keywords/>
  <dc:description/>
  <cp:lastModifiedBy>Julia Rondon</cp:lastModifiedBy>
  <cp:revision>2</cp:revision>
  <cp:lastPrinted>2016-01-06T14:14:00Z</cp:lastPrinted>
  <dcterms:created xsi:type="dcterms:W3CDTF">2018-12-14T08:39:00Z</dcterms:created>
  <dcterms:modified xsi:type="dcterms:W3CDTF">2018-12-14T08:39:00Z</dcterms:modified>
</cp:coreProperties>
</file>